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29" w:rsidRPr="007C31B4" w:rsidRDefault="00B12129" w:rsidP="00B12129">
      <w:pPr>
        <w:jc w:val="center"/>
        <w:rPr>
          <w:rFonts w:ascii="標楷體" w:eastAsia="標楷體" w:hAnsi="標楷體"/>
          <w:b/>
        </w:rPr>
      </w:pPr>
      <w:r w:rsidRPr="007C31B4">
        <w:rPr>
          <w:rFonts w:ascii="標楷體" w:eastAsia="標楷體" w:hAnsi="標楷體" w:hint="eastAsia"/>
          <w:b/>
        </w:rPr>
        <w:t>Tran0</w:t>
      </w:r>
      <w:r w:rsidR="00AA6CF1">
        <w:rPr>
          <w:rFonts w:ascii="標楷體" w:eastAsia="標楷體" w:hAnsi="標楷體" w:hint="eastAsia"/>
          <w:b/>
        </w:rPr>
        <w:t>6</w:t>
      </w:r>
      <w:r w:rsidRPr="007C31B4">
        <w:rPr>
          <w:rFonts w:ascii="標楷體" w:eastAsia="標楷體" w:hAnsi="標楷體" w:hint="eastAsia"/>
          <w:b/>
        </w:rPr>
        <w:t xml:space="preserve">m </w:t>
      </w:r>
      <w:r w:rsidR="00AE01CF">
        <w:rPr>
          <w:rFonts w:ascii="標楷體" w:eastAsia="標楷體" w:hAnsi="標楷體" w:hint="eastAsia"/>
          <w:b/>
        </w:rPr>
        <w:t>債券成交申報金額確認</w:t>
      </w:r>
      <w:r w:rsidRPr="007C31B4">
        <w:rPr>
          <w:rFonts w:ascii="標楷體" w:eastAsia="標楷體" w:hAnsi="標楷體" w:hint="eastAsia"/>
          <w:b/>
        </w:rPr>
        <w:t>操作手冊</w:t>
      </w:r>
    </w:p>
    <w:p w:rsidR="00F01BA1" w:rsidRPr="007C31B4" w:rsidRDefault="00F01BA1" w:rsidP="00F01BA1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申報權限:</w:t>
      </w:r>
    </w:p>
    <w:p w:rsidR="00F01BA1" w:rsidRPr="007C31B4" w:rsidRDefault="007C31B4" w:rsidP="00F01BA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僅開放</w:t>
      </w:r>
      <w:r w:rsidR="00F01BA1" w:rsidRPr="007C31B4">
        <w:rPr>
          <w:rFonts w:ascii="標楷體" w:eastAsia="標楷體" w:hAnsi="標楷體" w:hint="eastAsia"/>
          <w:sz w:val="20"/>
          <w:szCs w:val="20"/>
        </w:rPr>
        <w:t>自營部代號(EX.</w:t>
      </w:r>
      <w:r w:rsidR="00BB19C7" w:rsidRPr="007C31B4">
        <w:rPr>
          <w:rFonts w:ascii="標楷體" w:eastAsia="標楷體" w:hAnsi="標楷體" w:hint="eastAsia"/>
          <w:sz w:val="20"/>
          <w:szCs w:val="20"/>
        </w:rPr>
        <w:t>000</w:t>
      </w:r>
      <w:r w:rsidR="00F01BA1" w:rsidRPr="007C31B4">
        <w:rPr>
          <w:rFonts w:ascii="標楷體" w:eastAsia="標楷體" w:hAnsi="標楷體" w:hint="eastAsia"/>
          <w:sz w:val="20"/>
          <w:szCs w:val="20"/>
        </w:rPr>
        <w:t>T)下帳號作此申報。</w:t>
      </w:r>
    </w:p>
    <w:p w:rsidR="00C23D23" w:rsidRPr="007C31B4" w:rsidRDefault="00C23D23" w:rsidP="00C23D23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申報期限:</w:t>
      </w:r>
    </w:p>
    <w:p w:rsidR="00C23D23" w:rsidRPr="007C31B4" w:rsidRDefault="00B12129" w:rsidP="00C23D23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 xml:space="preserve">每月10日前(日曆日) </w:t>
      </w:r>
      <w:r w:rsidR="007C31B4">
        <w:rPr>
          <w:rFonts w:ascii="標楷體" w:eastAsia="標楷體" w:hAnsi="標楷體" w:hint="eastAsia"/>
          <w:sz w:val="20"/>
          <w:szCs w:val="20"/>
        </w:rPr>
        <w:t>的</w:t>
      </w:r>
      <w:r w:rsidRPr="007C31B4">
        <w:rPr>
          <w:rFonts w:ascii="標楷體" w:eastAsia="標楷體" w:hAnsi="標楷體" w:hint="eastAsia"/>
          <w:sz w:val="20"/>
          <w:szCs w:val="20"/>
        </w:rPr>
        <w:t>9:00-17:00</w:t>
      </w:r>
      <w:r w:rsidR="00C23D23" w:rsidRPr="007C31B4">
        <w:rPr>
          <w:rFonts w:ascii="標楷體" w:eastAsia="標楷體" w:hAnsi="標楷體" w:hint="eastAsia"/>
          <w:sz w:val="20"/>
          <w:szCs w:val="20"/>
        </w:rPr>
        <w:t>，申報上月資料，每月10日之後僅提供查詢功能。</w:t>
      </w:r>
    </w:p>
    <w:p w:rsidR="00C672BF" w:rsidRDefault="00C672BF" w:rsidP="00C672BF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申報路徑:</w:t>
      </w:r>
    </w:p>
    <w:p w:rsidR="00635191" w:rsidRPr="00635191" w:rsidRDefault="00635191" w:rsidP="00C672BF">
      <w:pPr>
        <w:rPr>
          <w:rFonts w:ascii="標楷體" w:eastAsia="標楷體" w:hAnsi="標楷體"/>
          <w:sz w:val="20"/>
          <w:szCs w:val="20"/>
        </w:rPr>
      </w:pPr>
      <w:r w:rsidRPr="00635191">
        <w:rPr>
          <w:rFonts w:ascii="標楷體" w:eastAsia="標楷體" w:hAnsi="標楷體" w:hint="eastAsia"/>
          <w:sz w:val="20"/>
          <w:szCs w:val="20"/>
        </w:rPr>
        <w:t>新增功能</w:t>
      </w:r>
    </w:p>
    <w:p w:rsidR="00C672BF" w:rsidRPr="007C31B4" w:rsidRDefault="00B17192" w:rsidP="00C672BF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>債券等</w:t>
      </w:r>
      <w:proofErr w:type="gramStart"/>
      <w:r w:rsidR="00957975" w:rsidRPr="007C31B4">
        <w:rPr>
          <w:rFonts w:ascii="標楷體" w:eastAsia="標楷體" w:hAnsi="標楷體" w:hint="eastAsia"/>
          <w:sz w:val="20"/>
          <w:szCs w:val="20"/>
        </w:rPr>
        <w:t>殖</w:t>
      </w:r>
      <w:proofErr w:type="gramEnd"/>
      <w:r w:rsidR="00957975" w:rsidRPr="007C31B4">
        <w:rPr>
          <w:rFonts w:ascii="標楷體" w:eastAsia="標楷體" w:hAnsi="標楷體" w:hint="eastAsia"/>
          <w:sz w:val="20"/>
          <w:szCs w:val="20"/>
        </w:rPr>
        <w:t>交易系統</w:t>
      </w:r>
      <w:r w:rsidRPr="007C31B4">
        <w:rPr>
          <w:rFonts w:ascii="標楷體" w:eastAsia="標楷體" w:hAnsi="標楷體" w:hint="eastAsia"/>
          <w:sz w:val="20"/>
          <w:szCs w:val="20"/>
        </w:rPr>
        <w:t>-&gt;</w:t>
      </w:r>
      <w:r w:rsidR="00957975" w:rsidRPr="007C31B4">
        <w:rPr>
          <w:rFonts w:ascii="標楷體" w:eastAsia="標楷體" w:hAnsi="標楷體" w:hint="eastAsia"/>
          <w:sz w:val="20"/>
          <w:szCs w:val="20"/>
        </w:rPr>
        <w:t>輔助功能-&gt;檔案傳輸-&gt;</w:t>
      </w:r>
      <w:r w:rsidR="00160DE5" w:rsidRPr="007C31B4">
        <w:rPr>
          <w:rFonts w:ascii="標楷體" w:eastAsia="標楷體" w:hAnsi="標楷體" w:hint="eastAsia"/>
          <w:sz w:val="20"/>
          <w:szCs w:val="20"/>
        </w:rPr>
        <w:t>[</w:t>
      </w:r>
      <w:r w:rsidR="00160DE5" w:rsidRPr="007C31B4">
        <w:rPr>
          <w:rFonts w:ascii="標楷體" w:eastAsia="標楷體" w:hAnsi="標楷體" w:hint="eastAsia"/>
          <w:b/>
          <w:sz w:val="20"/>
          <w:szCs w:val="20"/>
        </w:rPr>
        <w:t>Tran0</w:t>
      </w:r>
      <w:r w:rsidR="00AA6CF1">
        <w:rPr>
          <w:rFonts w:ascii="標楷體" w:eastAsia="標楷體" w:hAnsi="標楷體" w:hint="eastAsia"/>
          <w:b/>
          <w:sz w:val="20"/>
          <w:szCs w:val="20"/>
        </w:rPr>
        <w:t>6</w:t>
      </w:r>
      <w:r w:rsidR="00160DE5" w:rsidRPr="007C31B4">
        <w:rPr>
          <w:rFonts w:ascii="標楷體" w:eastAsia="標楷體" w:hAnsi="標楷體" w:hint="eastAsia"/>
          <w:b/>
          <w:sz w:val="20"/>
          <w:szCs w:val="20"/>
        </w:rPr>
        <w:t xml:space="preserve">m] </w:t>
      </w:r>
      <w:r w:rsidR="00AA6CF1" w:rsidRPr="009223A3">
        <w:rPr>
          <w:rFonts w:ascii="標楷體" w:eastAsia="標楷體" w:hAnsi="標楷體" w:hint="eastAsia"/>
          <w:b/>
          <w:sz w:val="22"/>
          <w:szCs w:val="20"/>
        </w:rPr>
        <w:t>國際</w:t>
      </w:r>
      <w:r w:rsidR="00AA6CF1" w:rsidRPr="00D908DE">
        <w:rPr>
          <w:rFonts w:ascii="標楷體" w:eastAsia="標楷體" w:hAnsi="標楷體" w:hint="eastAsia"/>
          <w:b/>
          <w:sz w:val="20"/>
          <w:szCs w:val="20"/>
        </w:rPr>
        <w:t>債券成交申報</w:t>
      </w:r>
      <w:r w:rsidR="00AA6CF1">
        <w:rPr>
          <w:rFonts w:ascii="標楷體" w:eastAsia="標楷體" w:hAnsi="標楷體" w:hint="eastAsia"/>
          <w:b/>
          <w:sz w:val="20"/>
          <w:szCs w:val="20"/>
        </w:rPr>
        <w:t>金額</w:t>
      </w:r>
      <w:r w:rsidR="00AA6CF1" w:rsidRPr="00D908DE">
        <w:rPr>
          <w:rFonts w:ascii="標楷體" w:eastAsia="標楷體" w:hAnsi="標楷體" w:hint="eastAsia"/>
          <w:b/>
          <w:sz w:val="20"/>
          <w:szCs w:val="20"/>
        </w:rPr>
        <w:t>確認</w:t>
      </w:r>
    </w:p>
    <w:p w:rsidR="00117BC1" w:rsidRPr="007C31B4" w:rsidRDefault="007378E5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B00DAB3" wp14:editId="7AD2F425">
            <wp:extent cx="5310835" cy="2533311"/>
            <wp:effectExtent l="0" t="0" r="444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4" r="15687" b="33772"/>
                    <a:stretch/>
                  </pic:blipFill>
                  <pic:spPr bwMode="auto">
                    <a:xfrm>
                      <a:off x="0" y="0"/>
                      <a:ext cx="5312792" cy="253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2BF" w:rsidRDefault="006636CC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操作</w:t>
      </w:r>
      <w:r w:rsidR="00C672BF" w:rsidRPr="007C31B4">
        <w:rPr>
          <w:rFonts w:ascii="標楷體" w:eastAsia="標楷體" w:hAnsi="標楷體" w:hint="eastAsia"/>
          <w:b/>
          <w:color w:val="FF0000"/>
        </w:rPr>
        <w:t>畫面:</w:t>
      </w:r>
    </w:p>
    <w:p w:rsidR="00C76CEB" w:rsidRPr="00A75B70" w:rsidRDefault="00C76CEB">
      <w:pPr>
        <w:rPr>
          <w:rFonts w:ascii="標楷體" w:eastAsia="標楷體" w:hAnsi="標楷體"/>
          <w:sz w:val="20"/>
          <w:szCs w:val="20"/>
        </w:rPr>
      </w:pPr>
      <w:r w:rsidRPr="00C76CEB">
        <w:rPr>
          <w:rFonts w:ascii="標楷體" w:eastAsia="標楷體" w:hAnsi="標楷體" w:hint="eastAsia"/>
          <w:sz w:val="20"/>
          <w:szCs w:val="20"/>
        </w:rPr>
        <w:t>開啟後出現申報視窗</w:t>
      </w:r>
      <w:r w:rsidR="00A75B70">
        <w:rPr>
          <w:rFonts w:ascii="標楷體" w:eastAsia="標楷體" w:hAnsi="標楷體" w:hint="eastAsia"/>
          <w:sz w:val="20"/>
          <w:szCs w:val="20"/>
        </w:rPr>
        <w:t>，填寫Tran0</w:t>
      </w:r>
      <w:r w:rsidR="00B55116">
        <w:rPr>
          <w:rFonts w:ascii="標楷體" w:eastAsia="標楷體" w:hAnsi="標楷體" w:hint="eastAsia"/>
          <w:sz w:val="20"/>
          <w:szCs w:val="20"/>
        </w:rPr>
        <w:t>6</w:t>
      </w:r>
      <w:r w:rsidR="00A75B70">
        <w:rPr>
          <w:rFonts w:ascii="標楷體" w:eastAsia="標楷體" w:hAnsi="標楷體" w:hint="eastAsia"/>
          <w:sz w:val="20"/>
          <w:szCs w:val="20"/>
        </w:rPr>
        <w:t>應申報合計數欄位及修正</w:t>
      </w:r>
      <w:r w:rsidR="001421FB">
        <w:rPr>
          <w:rFonts w:ascii="標楷體" w:eastAsia="標楷體" w:hAnsi="標楷體" w:hint="eastAsia"/>
          <w:sz w:val="20"/>
          <w:szCs w:val="20"/>
        </w:rPr>
        <w:t>說明</w:t>
      </w:r>
      <w:r w:rsidR="00A75B70">
        <w:rPr>
          <w:rFonts w:ascii="標楷體" w:eastAsia="標楷體" w:hAnsi="標楷體" w:hint="eastAsia"/>
          <w:sz w:val="20"/>
          <w:szCs w:val="20"/>
        </w:rPr>
        <w:t>欄位(</w:t>
      </w:r>
      <w:r w:rsidR="00CB13A9">
        <w:rPr>
          <w:rFonts w:ascii="標楷體" w:eastAsia="標楷體" w:hAnsi="標楷體" w:hint="eastAsia"/>
          <w:sz w:val="20"/>
          <w:szCs w:val="20"/>
        </w:rPr>
        <w:t>系統會自動帶入上個月已申報資料，</w:t>
      </w:r>
      <w:r w:rsidR="00A75B70">
        <w:rPr>
          <w:rFonts w:ascii="標楷體" w:eastAsia="標楷體" w:hAnsi="標楷體" w:hint="eastAsia"/>
          <w:sz w:val="20"/>
          <w:szCs w:val="20"/>
        </w:rPr>
        <w:t>若當月數字</w:t>
      </w:r>
      <w:r w:rsidR="008B4B35">
        <w:rPr>
          <w:rFonts w:ascii="標楷體" w:eastAsia="標楷體" w:hAnsi="標楷體" w:hint="eastAsia"/>
          <w:sz w:val="20"/>
          <w:szCs w:val="20"/>
        </w:rPr>
        <w:t>須修正</w:t>
      </w:r>
      <w:r w:rsidR="00A75B70">
        <w:rPr>
          <w:rFonts w:ascii="標楷體" w:eastAsia="標楷體" w:hAnsi="標楷體" w:hint="eastAsia"/>
          <w:sz w:val="20"/>
          <w:szCs w:val="20"/>
        </w:rPr>
        <w:t>時</w:t>
      </w:r>
      <w:r w:rsidR="00CB13A9">
        <w:rPr>
          <w:rFonts w:ascii="標楷體" w:eastAsia="標楷體" w:hAnsi="標楷體" w:hint="eastAsia"/>
          <w:sz w:val="20"/>
          <w:szCs w:val="20"/>
        </w:rPr>
        <w:t>，再手動調整，每一</w:t>
      </w:r>
      <w:proofErr w:type="gramStart"/>
      <w:r w:rsidR="00CB13A9">
        <w:rPr>
          <w:rFonts w:ascii="標楷體" w:eastAsia="標楷體" w:hAnsi="標楷體" w:hint="eastAsia"/>
          <w:sz w:val="20"/>
          <w:szCs w:val="20"/>
        </w:rPr>
        <w:t>幣別皆需</w:t>
      </w:r>
      <w:proofErr w:type="gramEnd"/>
      <w:r w:rsidR="00CB13A9">
        <w:rPr>
          <w:rFonts w:ascii="標楷體" w:eastAsia="標楷體" w:hAnsi="標楷體" w:hint="eastAsia"/>
          <w:sz w:val="20"/>
          <w:szCs w:val="20"/>
        </w:rPr>
        <w:t>查詢</w:t>
      </w:r>
      <w:r w:rsidR="00A75B70">
        <w:rPr>
          <w:rFonts w:ascii="標楷體" w:eastAsia="標楷體" w:hAnsi="標楷體" w:hint="eastAsia"/>
          <w:sz w:val="20"/>
          <w:szCs w:val="20"/>
        </w:rPr>
        <w:t>)</w:t>
      </w:r>
    </w:p>
    <w:p w:rsidR="00A41E65" w:rsidRPr="007C31B4" w:rsidRDefault="00CB13A9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1AFCA" wp14:editId="3891CA0D">
                <wp:simplePos x="0" y="0"/>
                <wp:positionH relativeFrom="column">
                  <wp:posOffset>1151502</wp:posOffset>
                </wp:positionH>
                <wp:positionV relativeFrom="paragraph">
                  <wp:posOffset>571623</wp:posOffset>
                </wp:positionV>
                <wp:extent cx="784746" cy="341194"/>
                <wp:effectExtent l="0" t="0" r="15875" b="2095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" cy="3411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" o:spid="_x0000_s1026" style="position:absolute;margin-left:90.65pt;margin-top:45pt;width:61.8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" filled="f" strokecolor="red" strokeweight="2pt"/>
            </w:pict>
          </mc:Fallback>
        </mc:AlternateContent>
      </w:r>
      <w:r w:rsidR="004A7150">
        <w:rPr>
          <w:rFonts w:ascii="標楷體" w:eastAsia="標楷體" w:hAnsi="標楷體"/>
          <w:b/>
          <w:noProof/>
          <w:color w:val="FF0000"/>
        </w:rPr>
        <w:drawing>
          <wp:inline distT="0" distB="0" distL="0" distR="0" wp14:anchorId="45E4EC19" wp14:editId="7A4250CC">
            <wp:extent cx="5274310" cy="314198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3CB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6E" w:rsidRDefault="00755D6E" w:rsidP="00C76CEB">
      <w:pPr>
        <w:rPr>
          <w:rFonts w:ascii="標楷體" w:eastAsia="標楷體" w:hAnsi="標楷體" w:hint="eastAsia"/>
          <w:b/>
          <w:color w:val="FF0000"/>
        </w:rPr>
      </w:pPr>
    </w:p>
    <w:p w:rsidR="00C76CEB" w:rsidRPr="007C31B4" w:rsidRDefault="00C76CEB" w:rsidP="00C76CEB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lastRenderedPageBreak/>
        <w:t>按鍵功能:</w:t>
      </w:r>
    </w:p>
    <w:p w:rsidR="00FE24C3" w:rsidRPr="00FE24C3" w:rsidRDefault="00FE24C3" w:rsidP="00FE24C3">
      <w:pPr>
        <w:rPr>
          <w:rFonts w:ascii="標楷體" w:eastAsia="標楷體" w:hAnsi="標楷體"/>
          <w:sz w:val="20"/>
          <w:szCs w:val="20"/>
        </w:rPr>
      </w:pPr>
      <w:r w:rsidRPr="00FE24C3">
        <w:rPr>
          <w:rFonts w:ascii="標楷體" w:eastAsia="標楷體" w:hAnsi="標楷體" w:hint="eastAsia"/>
          <w:sz w:val="20"/>
          <w:szCs w:val="20"/>
        </w:rPr>
        <w:t>1.查詢:顯示該資料月份最近一次申報紀錄。(該資料月份未曾申報者，預設為0，備註欄位空白)</w:t>
      </w:r>
    </w:p>
    <w:p w:rsidR="00FE24C3" w:rsidRDefault="00FE24C3" w:rsidP="00FE24C3">
      <w:pPr>
        <w:rPr>
          <w:rFonts w:ascii="標楷體" w:eastAsia="標楷體" w:hAnsi="標楷體" w:hint="eastAsia"/>
          <w:sz w:val="20"/>
          <w:szCs w:val="20"/>
        </w:rPr>
      </w:pPr>
      <w:r w:rsidRPr="00FE24C3">
        <w:rPr>
          <w:rFonts w:ascii="標楷體" w:eastAsia="標楷體" w:hAnsi="標楷體" w:hint="eastAsia"/>
          <w:sz w:val="20"/>
          <w:szCs w:val="20"/>
        </w:rPr>
        <w:t>2.申報:輸入資料後按</w:t>
      </w:r>
      <w:proofErr w:type="gramStart"/>
      <w:r w:rsidRPr="00FE24C3">
        <w:rPr>
          <w:rFonts w:ascii="標楷體" w:eastAsia="標楷體" w:hAnsi="標楷體" w:hint="eastAsia"/>
          <w:sz w:val="20"/>
          <w:szCs w:val="20"/>
        </w:rPr>
        <w:t>申報鍵上傳</w:t>
      </w:r>
      <w:proofErr w:type="gramEnd"/>
      <w:r w:rsidRPr="00FE24C3">
        <w:rPr>
          <w:rFonts w:ascii="標楷體" w:eastAsia="標楷體" w:hAnsi="標楷體" w:hint="eastAsia"/>
          <w:sz w:val="20"/>
          <w:szCs w:val="20"/>
        </w:rPr>
        <w:t>，申報期限內可重複申報，覆蓋前次資料。</w:t>
      </w:r>
    </w:p>
    <w:p w:rsidR="008C016D" w:rsidRPr="00FE24C3" w:rsidRDefault="008C016D" w:rsidP="00FE24C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3.幣別:包含所有</w:t>
      </w:r>
      <w:r>
        <w:rPr>
          <w:rFonts w:ascii="標楷體" w:eastAsia="標楷體" w:hAnsi="標楷體" w:hint="eastAsia"/>
          <w:sz w:val="20"/>
          <w:szCs w:val="20"/>
        </w:rPr>
        <w:t>上櫃</w:t>
      </w:r>
      <w:r>
        <w:rPr>
          <w:rFonts w:ascii="標楷體" w:eastAsia="標楷體" w:hAnsi="標楷體" w:hint="eastAsia"/>
          <w:sz w:val="20"/>
          <w:szCs w:val="20"/>
        </w:rPr>
        <w:t>國際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債券之幣別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，各幣別分別彙總揭示。</w:t>
      </w:r>
    </w:p>
    <w:p w:rsidR="00C76CEB" w:rsidRDefault="008C016D" w:rsidP="00C76CE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</w:t>
      </w:r>
      <w:r w:rsidR="00C76CEB" w:rsidRPr="007C31B4">
        <w:rPr>
          <w:rFonts w:ascii="標楷體" w:eastAsia="標楷體" w:hAnsi="標楷體" w:hint="eastAsia"/>
          <w:sz w:val="20"/>
          <w:szCs w:val="20"/>
        </w:rPr>
        <w:t>.如需留存申報紀錄，請以查詢功能並擷取畫面留存。</w:t>
      </w:r>
    </w:p>
    <w:p w:rsidR="000F4E45" w:rsidRPr="007C31B4" w:rsidRDefault="000F4E45" w:rsidP="000F4E45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欄位</w:t>
      </w:r>
      <w:r w:rsidR="00C76CEB">
        <w:rPr>
          <w:rFonts w:ascii="標楷體" w:eastAsia="標楷體" w:hAnsi="標楷體" w:hint="eastAsia"/>
          <w:b/>
          <w:color w:val="FF0000"/>
        </w:rPr>
        <w:t>說明</w:t>
      </w:r>
      <w:r w:rsidRPr="007C31B4">
        <w:rPr>
          <w:rFonts w:ascii="標楷體" w:eastAsia="標楷體" w:hAnsi="標楷體" w:hint="eastAsia"/>
          <w:b/>
          <w:color w:val="FF0000"/>
        </w:rPr>
        <w:t>:</w:t>
      </w:r>
    </w:p>
    <w:p w:rsidR="00C76CEB" w:rsidRDefault="00A4519D" w:rsidP="000F4E45">
      <w:pPr>
        <w:rPr>
          <w:rFonts w:ascii="標楷體" w:eastAsia="標楷體" w:hAnsi="標楷體"/>
          <w:b/>
        </w:rPr>
      </w:pPr>
      <w:r w:rsidRPr="007C31B4">
        <w:rPr>
          <w:rFonts w:ascii="標楷體" w:eastAsia="標楷體" w:hAnsi="標楷體" w:hint="eastAsia"/>
          <w:b/>
        </w:rPr>
        <w:t>Tran0</w:t>
      </w:r>
      <w:r w:rsidR="00B55116">
        <w:rPr>
          <w:rFonts w:ascii="標楷體" w:eastAsia="標楷體" w:hAnsi="標楷體" w:hint="eastAsia"/>
          <w:b/>
        </w:rPr>
        <w:t>6</w:t>
      </w:r>
      <w:r w:rsidRPr="007C31B4">
        <w:rPr>
          <w:rFonts w:ascii="標楷體" w:eastAsia="標楷體" w:hAnsi="標楷體" w:hint="eastAsia"/>
          <w:b/>
        </w:rPr>
        <w:t>已申報合計數</w:t>
      </w:r>
      <w:r w:rsidR="00A75B70">
        <w:rPr>
          <w:rFonts w:ascii="標楷體" w:eastAsia="標楷體" w:hAnsi="標楷體" w:hint="eastAsia"/>
          <w:b/>
        </w:rPr>
        <w:t xml:space="preserve"> 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買賣斷-買進        = BDmcs009報表該證券商代號(EX.</w:t>
      </w:r>
      <w:r>
        <w:rPr>
          <w:rFonts w:ascii="標楷體" w:eastAsia="標楷體" w:hAnsi="標楷體" w:hint="eastAsia"/>
          <w:sz w:val="17"/>
          <w:szCs w:val="17"/>
        </w:rPr>
        <w:t>00</w:t>
      </w:r>
      <w:r w:rsidRPr="00FE24C3">
        <w:rPr>
          <w:rFonts w:ascii="標楷體" w:eastAsia="標楷體" w:hAnsi="標楷體" w:hint="eastAsia"/>
          <w:sz w:val="17"/>
          <w:szCs w:val="17"/>
        </w:rPr>
        <w:t>0)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之該幣別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買賣斷-買進欄位。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買賣斷-賣出        = BDmcs009報表該證券商代號(EX.</w:t>
      </w:r>
      <w:r>
        <w:rPr>
          <w:rFonts w:ascii="標楷體" w:eastAsia="標楷體" w:hAnsi="標楷體" w:hint="eastAsia"/>
          <w:sz w:val="17"/>
          <w:szCs w:val="17"/>
        </w:rPr>
        <w:t>00</w:t>
      </w:r>
      <w:r w:rsidRPr="00FE24C3">
        <w:rPr>
          <w:rFonts w:ascii="標楷體" w:eastAsia="標楷體" w:hAnsi="標楷體" w:hint="eastAsia"/>
          <w:sz w:val="17"/>
          <w:szCs w:val="17"/>
        </w:rPr>
        <w:t>0)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之該幣別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買賣斷-賣出欄位。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附條件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-原始買進= BDmcs009報表該證券商代號</w:t>
      </w:r>
      <w:r>
        <w:rPr>
          <w:rFonts w:ascii="標楷體" w:eastAsia="標楷體" w:hAnsi="標楷體" w:hint="eastAsia"/>
          <w:sz w:val="17"/>
          <w:szCs w:val="17"/>
        </w:rPr>
        <w:t>(EX.00</w:t>
      </w:r>
      <w:r w:rsidRPr="00FE24C3">
        <w:rPr>
          <w:rFonts w:ascii="標楷體" w:eastAsia="標楷體" w:hAnsi="標楷體" w:hint="eastAsia"/>
          <w:sz w:val="17"/>
          <w:szCs w:val="17"/>
        </w:rPr>
        <w:t>0)之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該幣別附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條件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附賣回欄位。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附條件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-原始賣出= BDmcs009報表該證券商代號</w:t>
      </w:r>
      <w:r>
        <w:rPr>
          <w:rFonts w:ascii="標楷體" w:eastAsia="標楷體" w:hAnsi="標楷體" w:hint="eastAsia"/>
          <w:sz w:val="17"/>
          <w:szCs w:val="17"/>
        </w:rPr>
        <w:t>(EX.00</w:t>
      </w:r>
      <w:r w:rsidRPr="00FE24C3">
        <w:rPr>
          <w:rFonts w:ascii="標楷體" w:eastAsia="標楷體" w:hAnsi="標楷體" w:hint="eastAsia"/>
          <w:sz w:val="17"/>
          <w:szCs w:val="17"/>
        </w:rPr>
        <w:t>0)之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該幣別附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條件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附買回欄位。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附條件到期-到期買進= BDmcs009報表該證券商代號</w:t>
      </w:r>
      <w:r>
        <w:rPr>
          <w:rFonts w:ascii="標楷體" w:eastAsia="標楷體" w:hAnsi="標楷體" w:hint="eastAsia"/>
          <w:sz w:val="17"/>
          <w:szCs w:val="17"/>
        </w:rPr>
        <w:t>(EX.00</w:t>
      </w:r>
      <w:r w:rsidRPr="00FE24C3">
        <w:rPr>
          <w:rFonts w:ascii="標楷體" w:eastAsia="標楷體" w:hAnsi="標楷體" w:hint="eastAsia"/>
          <w:sz w:val="17"/>
          <w:szCs w:val="17"/>
        </w:rPr>
        <w:t>0)之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該幣別附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條件到期附買回欄位。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附條件到期-到期賣出= BDmcs009報表該證券商代號</w:t>
      </w:r>
      <w:r>
        <w:rPr>
          <w:rFonts w:ascii="標楷體" w:eastAsia="標楷體" w:hAnsi="標楷體" w:hint="eastAsia"/>
          <w:sz w:val="17"/>
          <w:szCs w:val="17"/>
        </w:rPr>
        <w:t>(EX.00</w:t>
      </w:r>
      <w:r w:rsidRPr="00FE24C3">
        <w:rPr>
          <w:rFonts w:ascii="標楷體" w:eastAsia="標楷體" w:hAnsi="標楷體" w:hint="eastAsia"/>
          <w:sz w:val="17"/>
          <w:szCs w:val="17"/>
        </w:rPr>
        <w:t>0)之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該幣別附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條件到期附賣回欄位。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總合計數           = BDmcs009報表該證券商代號</w:t>
      </w:r>
      <w:r>
        <w:rPr>
          <w:rFonts w:ascii="標楷體" w:eastAsia="標楷體" w:hAnsi="標楷體" w:hint="eastAsia"/>
          <w:sz w:val="17"/>
          <w:szCs w:val="17"/>
        </w:rPr>
        <w:t>(EX.00</w:t>
      </w:r>
      <w:r w:rsidRPr="00FE24C3">
        <w:rPr>
          <w:rFonts w:ascii="標楷體" w:eastAsia="標楷體" w:hAnsi="標楷體" w:hint="eastAsia"/>
          <w:sz w:val="17"/>
          <w:szCs w:val="17"/>
        </w:rPr>
        <w:t>0)</w:t>
      </w:r>
      <w:proofErr w:type="gramStart"/>
      <w:r w:rsidRPr="00FE24C3">
        <w:rPr>
          <w:rFonts w:ascii="標楷體" w:eastAsia="標楷體" w:hAnsi="標楷體" w:hint="eastAsia"/>
          <w:sz w:val="17"/>
          <w:szCs w:val="17"/>
        </w:rPr>
        <w:t>之該幣別</w:t>
      </w:r>
      <w:proofErr w:type="gramEnd"/>
      <w:r w:rsidRPr="00FE24C3">
        <w:rPr>
          <w:rFonts w:ascii="標楷體" w:eastAsia="標楷體" w:hAnsi="標楷體" w:hint="eastAsia"/>
          <w:sz w:val="17"/>
          <w:szCs w:val="17"/>
        </w:rPr>
        <w:t>合計欄位。</w:t>
      </w:r>
    </w:p>
    <w:p w:rsidR="00FE24C3" w:rsidRPr="00FE24C3" w:rsidRDefault="00FE24C3" w:rsidP="00FE24C3">
      <w:pPr>
        <w:rPr>
          <w:rFonts w:ascii="標楷體" w:eastAsia="標楷體" w:hAnsi="標楷體"/>
          <w:sz w:val="17"/>
          <w:szCs w:val="17"/>
        </w:rPr>
      </w:pPr>
      <w:r w:rsidRPr="00FE24C3">
        <w:rPr>
          <w:rFonts w:ascii="標楷體" w:eastAsia="標楷體" w:hAnsi="標楷體" w:hint="eastAsia"/>
          <w:sz w:val="17"/>
          <w:szCs w:val="17"/>
        </w:rPr>
        <w:t>(EX.</w:t>
      </w:r>
      <w:r>
        <w:rPr>
          <w:rFonts w:ascii="標楷體" w:eastAsia="標楷體" w:hAnsi="標楷體" w:hint="eastAsia"/>
          <w:sz w:val="17"/>
          <w:szCs w:val="17"/>
        </w:rPr>
        <w:t>00</w:t>
      </w:r>
      <w:r w:rsidRPr="00FE24C3">
        <w:rPr>
          <w:rFonts w:ascii="標楷體" w:eastAsia="標楷體" w:hAnsi="標楷體" w:hint="eastAsia"/>
          <w:sz w:val="17"/>
          <w:szCs w:val="17"/>
        </w:rPr>
        <w:t>0包含總、各分公司合計申報)</w:t>
      </w:r>
    </w:p>
    <w:p w:rsidR="00FE24C3" w:rsidRPr="00DF0749" w:rsidRDefault="00FE24C3" w:rsidP="00FE24C3">
      <w:pPr>
        <w:rPr>
          <w:rFonts w:ascii="標楷體" w:eastAsia="標楷體" w:hAnsi="標楷體"/>
          <w:sz w:val="17"/>
          <w:szCs w:val="17"/>
        </w:rPr>
      </w:pPr>
      <w:r w:rsidRPr="00DF0749">
        <w:rPr>
          <w:rFonts w:ascii="標楷體" w:eastAsia="標楷體" w:hAnsi="標楷體" w:hint="eastAsia"/>
          <w:sz w:val="17"/>
          <w:szCs w:val="17"/>
        </w:rPr>
        <w:t>若該證券商資料月份Tran06無申報資料，則各欄位為0。</w:t>
      </w:r>
    </w:p>
    <w:p w:rsidR="00A75B70" w:rsidRPr="00DB6668" w:rsidRDefault="00A4519D" w:rsidP="00A75B70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b/>
        </w:rPr>
        <w:t>Tran0</w:t>
      </w:r>
      <w:r w:rsidR="00B55116">
        <w:rPr>
          <w:rFonts w:ascii="標楷體" w:eastAsia="標楷體" w:hAnsi="標楷體" w:hint="eastAsia"/>
          <w:b/>
        </w:rPr>
        <w:t>6</w:t>
      </w:r>
      <w:r w:rsidRPr="007C31B4">
        <w:rPr>
          <w:rFonts w:ascii="標楷體" w:eastAsia="標楷體" w:hAnsi="標楷體" w:hint="eastAsia"/>
          <w:b/>
        </w:rPr>
        <w:t>應申報合計數</w:t>
      </w:r>
      <w:r w:rsidR="00A75B70" w:rsidRPr="00DB6668">
        <w:rPr>
          <w:rFonts w:ascii="標楷體" w:eastAsia="標楷體" w:hAnsi="標楷體" w:hint="eastAsia"/>
          <w:sz w:val="20"/>
          <w:szCs w:val="20"/>
        </w:rPr>
        <w:t xml:space="preserve"> (</w:t>
      </w:r>
      <w:r w:rsidR="004139BE">
        <w:rPr>
          <w:rFonts w:ascii="標楷體" w:eastAsia="標楷體" w:hAnsi="標楷體" w:hint="eastAsia"/>
          <w:sz w:val="20"/>
          <w:szCs w:val="20"/>
        </w:rPr>
        <w:t>系統自動帶入已申報合計數，如需更正則</w:t>
      </w:r>
      <w:r w:rsidR="00A75B70" w:rsidRPr="00DB6668">
        <w:rPr>
          <w:rFonts w:ascii="標楷體" w:eastAsia="標楷體" w:hAnsi="標楷體" w:hint="eastAsia"/>
          <w:sz w:val="20"/>
          <w:szCs w:val="20"/>
        </w:rPr>
        <w:t>輸入該資料月份應申報Tran0</w:t>
      </w:r>
      <w:r w:rsidR="00B02F1C" w:rsidRPr="00DB6668">
        <w:rPr>
          <w:rFonts w:ascii="標楷體" w:eastAsia="標楷體" w:hAnsi="標楷體" w:hint="eastAsia"/>
          <w:sz w:val="20"/>
          <w:szCs w:val="20"/>
        </w:rPr>
        <w:t>6</w:t>
      </w:r>
      <w:r w:rsidR="00635191" w:rsidRPr="00DB6668">
        <w:rPr>
          <w:rFonts w:ascii="標楷體" w:eastAsia="標楷體" w:hAnsi="標楷體" w:hint="eastAsia"/>
          <w:sz w:val="20"/>
          <w:szCs w:val="20"/>
        </w:rPr>
        <w:t>/Tran0</w:t>
      </w:r>
      <w:r w:rsidR="00B02F1C" w:rsidRPr="00DB6668">
        <w:rPr>
          <w:rFonts w:ascii="標楷體" w:eastAsia="標楷體" w:hAnsi="標楷體" w:hint="eastAsia"/>
          <w:sz w:val="20"/>
          <w:szCs w:val="20"/>
        </w:rPr>
        <w:t>7</w:t>
      </w:r>
      <w:r w:rsidR="00A75B70" w:rsidRPr="00DB6668">
        <w:rPr>
          <w:rFonts w:ascii="標楷體" w:eastAsia="標楷體" w:hAnsi="標楷體" w:hint="eastAsia"/>
          <w:sz w:val="20"/>
          <w:szCs w:val="20"/>
        </w:rPr>
        <w:t>正確成交金額</w:t>
      </w:r>
      <w:r w:rsidR="00635191" w:rsidRPr="00DB6668">
        <w:rPr>
          <w:rFonts w:ascii="標楷體" w:eastAsia="標楷體" w:hAnsi="標楷體" w:hint="eastAsia"/>
          <w:sz w:val="20"/>
          <w:szCs w:val="20"/>
        </w:rPr>
        <w:t>合計數</w:t>
      </w:r>
      <w:r w:rsidR="00A75B70" w:rsidRPr="00DB6668">
        <w:rPr>
          <w:rFonts w:ascii="標楷體" w:eastAsia="標楷體" w:hAnsi="標楷體" w:hint="eastAsia"/>
          <w:sz w:val="20"/>
          <w:szCs w:val="20"/>
        </w:rPr>
        <w:t>)</w:t>
      </w:r>
    </w:p>
    <w:p w:rsidR="000F4E45" w:rsidRPr="00B15224" w:rsidRDefault="000F4E45" w:rsidP="00E53347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買賣斷-買進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 xml:space="preserve">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Pr="00B15224">
        <w:rPr>
          <w:rFonts w:ascii="標楷體" w:eastAsia="標楷體" w:hAnsi="標楷體" w:hint="eastAsia"/>
          <w:sz w:val="17"/>
          <w:szCs w:val="17"/>
        </w:rPr>
        <w:t>14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買賣斷-賣出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 xml:space="preserve">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附條件原始買進: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附條件原始賣出: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附條件到期買進: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附條件到期賣出: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857A97" w:rsidRPr="00B15224" w:rsidRDefault="00857A97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總合計數      : 以上6欄位加總</w:t>
      </w:r>
    </w:p>
    <w:p w:rsidR="000F4E45" w:rsidRPr="007C31B4" w:rsidRDefault="00A4519D" w:rsidP="000F4E45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b/>
        </w:rPr>
        <w:t>應修正數</w:t>
      </w:r>
      <w:r w:rsidR="00A65510" w:rsidRPr="007C31B4">
        <w:rPr>
          <w:rFonts w:ascii="標楷體" w:eastAsia="標楷體" w:hAnsi="標楷體" w:hint="eastAsia"/>
          <w:b/>
        </w:rPr>
        <w:t>:</w:t>
      </w:r>
      <w:r w:rsidR="00F01BA1" w:rsidRPr="007C31B4">
        <w:rPr>
          <w:rFonts w:ascii="標楷體" w:eastAsia="標楷體" w:hAnsi="標楷體" w:hint="eastAsia"/>
          <w:b/>
        </w:rPr>
        <w:t xml:space="preserve"> </w:t>
      </w:r>
      <w:r w:rsidR="00A65510" w:rsidRPr="007C31B4">
        <w:rPr>
          <w:rFonts w:ascii="標楷體" w:eastAsia="標楷體" w:hAnsi="標楷體" w:hint="eastAsia"/>
          <w:sz w:val="20"/>
          <w:szCs w:val="20"/>
        </w:rPr>
        <w:t>系統計算申報差異數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買賣斷-買進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>: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應申報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-</w:t>
      </w:r>
      <w:r w:rsidRPr="00B15224">
        <w:rPr>
          <w:rFonts w:ascii="標楷體" w:eastAsia="標楷體" w:hAnsi="標楷體" w:hint="eastAsia"/>
          <w:sz w:val="17"/>
          <w:szCs w:val="17"/>
        </w:rPr>
        <w:t>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買賣斷-賣出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>: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附條件原始買進: 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附條件原始賣出: 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附條件到期買進: 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附條件到期賣出: 應申報-已申報。</w:t>
      </w:r>
    </w:p>
    <w:p w:rsidR="00857A97" w:rsidRPr="00B15224" w:rsidRDefault="00857A97" w:rsidP="00857A97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總合計數      : 以上6欄位加總</w:t>
      </w:r>
      <w:r w:rsidR="005D2BF4"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4C4EAF" w:rsidRPr="007C31B4" w:rsidRDefault="004C4EAF" w:rsidP="00A4519D">
      <w:pPr>
        <w:rPr>
          <w:rFonts w:ascii="標楷體" w:eastAsia="標楷體" w:hAnsi="標楷體"/>
          <w:b/>
          <w:szCs w:val="24"/>
        </w:rPr>
      </w:pPr>
      <w:r w:rsidRPr="007C31B4">
        <w:rPr>
          <w:rFonts w:ascii="標楷體" w:eastAsia="標楷體" w:hAnsi="標楷體" w:hint="eastAsia"/>
          <w:b/>
          <w:szCs w:val="24"/>
        </w:rPr>
        <w:t>資料月份</w:t>
      </w:r>
    </w:p>
    <w:p w:rsidR="004C4EAF" w:rsidRPr="00B15224" w:rsidRDefault="004C4EAF" w:rsidP="004C4EAF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資料月份      =</w:t>
      </w:r>
      <w:r w:rsidR="00160DE5" w:rsidRPr="00B15224">
        <w:rPr>
          <w:rFonts w:ascii="標楷體" w:eastAsia="標楷體" w:hAnsi="標楷體" w:hint="eastAsia"/>
          <w:sz w:val="17"/>
          <w:szCs w:val="17"/>
        </w:rPr>
        <w:t>申報</w:t>
      </w:r>
      <w:r w:rsidRPr="00B15224">
        <w:rPr>
          <w:rFonts w:ascii="標楷體" w:eastAsia="標楷體" w:hAnsi="標楷體" w:hint="eastAsia"/>
          <w:sz w:val="17"/>
          <w:szCs w:val="17"/>
        </w:rPr>
        <w:t>上一月份</w:t>
      </w:r>
      <w:r w:rsidR="00160DE5" w:rsidRPr="00B15224">
        <w:rPr>
          <w:rFonts w:ascii="標楷體" w:eastAsia="標楷體" w:hAnsi="標楷體" w:hint="eastAsia"/>
          <w:sz w:val="17"/>
          <w:szCs w:val="17"/>
        </w:rPr>
        <w:t>資料。</w:t>
      </w:r>
    </w:p>
    <w:p w:rsidR="004C4EAF" w:rsidRPr="007C31B4" w:rsidRDefault="00A65510" w:rsidP="004C4EAF">
      <w:pPr>
        <w:rPr>
          <w:rFonts w:ascii="標楷體" w:eastAsia="標楷體" w:hAnsi="標楷體"/>
          <w:b/>
          <w:szCs w:val="24"/>
        </w:rPr>
      </w:pPr>
      <w:r w:rsidRPr="007C31B4">
        <w:rPr>
          <w:rFonts w:ascii="標楷體" w:eastAsia="標楷體" w:hAnsi="標楷體" w:hint="eastAsia"/>
          <w:b/>
          <w:szCs w:val="24"/>
        </w:rPr>
        <w:t>修正</w:t>
      </w:r>
      <w:r w:rsidR="004C4EAF" w:rsidRPr="007C31B4">
        <w:rPr>
          <w:rFonts w:ascii="標楷體" w:eastAsia="標楷體" w:hAnsi="標楷體" w:hint="eastAsia"/>
          <w:b/>
          <w:szCs w:val="24"/>
        </w:rPr>
        <w:t>說明</w:t>
      </w:r>
    </w:p>
    <w:p w:rsidR="004C4EAF" w:rsidRPr="00B15224" w:rsidRDefault="00A65510" w:rsidP="00B15224">
      <w:pPr>
        <w:ind w:left="1275" w:hangingChars="750" w:hanging="1275"/>
        <w:rPr>
          <w:rFonts w:ascii="標楷體" w:eastAsia="標楷體" w:hAnsi="標楷體"/>
          <w:b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修正</w:t>
      </w:r>
      <w:r w:rsidR="004C4EAF" w:rsidRPr="00B15224">
        <w:rPr>
          <w:rFonts w:ascii="標楷體" w:eastAsia="標楷體" w:hAnsi="標楷體" w:hint="eastAsia"/>
          <w:sz w:val="17"/>
          <w:szCs w:val="17"/>
        </w:rPr>
        <w:t>說明      :</w:t>
      </w:r>
      <w:r w:rsidRPr="00B15224">
        <w:rPr>
          <w:rFonts w:ascii="標楷體" w:eastAsia="標楷體" w:hAnsi="標楷體" w:hint="eastAsia"/>
          <w:sz w:val="17"/>
          <w:szCs w:val="17"/>
        </w:rPr>
        <w:t>如該資料月份任一應修正數不為0，請</w:t>
      </w:r>
      <w:r w:rsidR="003859EE" w:rsidRPr="00B15224">
        <w:rPr>
          <w:rFonts w:ascii="標楷體" w:eastAsia="標楷體" w:hAnsi="標楷體" w:hint="eastAsia"/>
          <w:sz w:val="17"/>
          <w:szCs w:val="17"/>
        </w:rPr>
        <w:t>務必</w:t>
      </w:r>
      <w:r w:rsidRPr="00B15224">
        <w:rPr>
          <w:rFonts w:ascii="標楷體" w:eastAsia="標楷體" w:hAnsi="標楷體" w:hint="eastAsia"/>
          <w:sz w:val="17"/>
          <w:szCs w:val="17"/>
        </w:rPr>
        <w:t>於此欄位做簡短說明，字數上限100字</w:t>
      </w:r>
      <w:r w:rsidR="003859EE" w:rsidRPr="00B15224">
        <w:rPr>
          <w:rFonts w:ascii="標楷體" w:eastAsia="標楷體" w:hAnsi="標楷體" w:hint="eastAsia"/>
          <w:sz w:val="17"/>
          <w:szCs w:val="17"/>
        </w:rPr>
        <w:t>(含標點符號)</w:t>
      </w:r>
      <w:r w:rsidR="004C4EAF"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635191" w:rsidRPr="00635191" w:rsidRDefault="00635191" w:rsidP="007C31B4">
      <w:pPr>
        <w:rPr>
          <w:rFonts w:ascii="標楷體" w:eastAsia="標楷體" w:hAnsi="標楷體"/>
          <w:b/>
          <w:color w:val="FF0000"/>
        </w:rPr>
      </w:pPr>
      <w:bookmarkStart w:id="0" w:name="_GoBack"/>
      <w:bookmarkEnd w:id="0"/>
      <w:r w:rsidRPr="00635191">
        <w:rPr>
          <w:rFonts w:ascii="標楷體" w:eastAsia="標楷體" w:hAnsi="標楷體" w:hint="eastAsia"/>
          <w:b/>
          <w:color w:val="FF0000"/>
        </w:rPr>
        <w:lastRenderedPageBreak/>
        <w:t>操作範例</w:t>
      </w:r>
    </w:p>
    <w:p w:rsidR="007C31B4" w:rsidRP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「</w:t>
      </w:r>
      <w:r w:rsidRPr="007C31B4">
        <w:rPr>
          <w:rFonts w:ascii="標楷體" w:eastAsia="標楷體" w:hAnsi="標楷體" w:hint="eastAsia"/>
          <w:b/>
          <w:kern w:val="0"/>
        </w:rPr>
        <w:t>Tran0</w:t>
      </w:r>
      <w:r w:rsidR="00682EFC">
        <w:rPr>
          <w:rFonts w:ascii="標楷體" w:eastAsia="標楷體" w:hAnsi="標楷體" w:hint="eastAsia"/>
          <w:b/>
          <w:kern w:val="0"/>
        </w:rPr>
        <w:t>6</w:t>
      </w:r>
      <w:r w:rsidRPr="007C31B4">
        <w:rPr>
          <w:rFonts w:ascii="標楷體" w:eastAsia="標楷體" w:hAnsi="標楷體" w:hint="eastAsia"/>
          <w:b/>
          <w:kern w:val="0"/>
        </w:rPr>
        <w:t>已申報合計數</w:t>
      </w:r>
      <w:r w:rsidRPr="007C31B4">
        <w:rPr>
          <w:rFonts w:ascii="標楷體" w:eastAsia="標楷體" w:hAnsi="標楷體" w:hint="eastAsia"/>
        </w:rPr>
        <w:t>」為券商</w:t>
      </w:r>
      <w:r w:rsidR="00635191">
        <w:rPr>
          <w:rFonts w:ascii="標楷體" w:eastAsia="標楷體" w:hAnsi="標楷體" w:hint="eastAsia"/>
        </w:rPr>
        <w:t>資料</w:t>
      </w:r>
      <w:r w:rsidRPr="007C31B4">
        <w:rPr>
          <w:rFonts w:ascii="標楷體" w:eastAsia="標楷體" w:hAnsi="標楷體" w:hint="eastAsia"/>
        </w:rPr>
        <w:t>月份已經申報之數字，</w:t>
      </w:r>
      <w:r w:rsidRPr="00871C3E">
        <w:rPr>
          <w:rFonts w:ascii="標楷體" w:eastAsia="標楷體" w:hAnsi="標楷體" w:hint="eastAsia"/>
          <w:u w:val="single"/>
        </w:rPr>
        <w:t>請證券商確認</w:t>
      </w:r>
      <w:r w:rsidR="00871C3E" w:rsidRPr="0043771F">
        <w:rPr>
          <w:rFonts w:ascii="標楷體" w:eastAsia="標楷體" w:hAnsi="標楷體" w:hint="eastAsia"/>
          <w:b/>
          <w:u w:val="single"/>
        </w:rPr>
        <w:t>各幣別</w:t>
      </w:r>
      <w:r w:rsidR="00871C3E" w:rsidRPr="00871C3E">
        <w:rPr>
          <w:rFonts w:ascii="標楷體" w:eastAsia="標楷體" w:hAnsi="標楷體" w:hint="eastAsia"/>
          <w:u w:val="single"/>
        </w:rPr>
        <w:t>資料</w:t>
      </w:r>
      <w:r w:rsidRPr="007C31B4">
        <w:rPr>
          <w:rFonts w:ascii="標楷體" w:eastAsia="標楷體" w:hAnsi="標楷體" w:hint="eastAsia"/>
        </w:rPr>
        <w:t>，將正確數字填入「</w:t>
      </w:r>
      <w:r w:rsidRPr="007C31B4">
        <w:rPr>
          <w:rFonts w:ascii="標楷體" w:eastAsia="標楷體" w:hAnsi="標楷體" w:hint="eastAsia"/>
          <w:b/>
        </w:rPr>
        <w:t>Tran0</w:t>
      </w:r>
      <w:r w:rsidR="00682EFC">
        <w:rPr>
          <w:rFonts w:ascii="標楷體" w:eastAsia="標楷體" w:hAnsi="標楷體" w:hint="eastAsia"/>
          <w:b/>
        </w:rPr>
        <w:t>6</w:t>
      </w:r>
      <w:r w:rsidRPr="007C31B4">
        <w:rPr>
          <w:rFonts w:ascii="標楷體" w:eastAsia="標楷體" w:hAnsi="標楷體" w:hint="eastAsia"/>
          <w:b/>
        </w:rPr>
        <w:t>應申報合計數</w:t>
      </w:r>
      <w:r w:rsidRPr="007C31B4">
        <w:rPr>
          <w:rFonts w:ascii="標楷體" w:eastAsia="標楷體" w:hAnsi="標楷體" w:hint="eastAsia"/>
        </w:rPr>
        <w:t>」，若有差異，請在</w:t>
      </w:r>
      <w:proofErr w:type="gramStart"/>
      <w:r w:rsidRPr="007C31B4">
        <w:rPr>
          <w:rFonts w:ascii="標楷體" w:eastAsia="標楷體" w:hAnsi="標楷體" w:hint="eastAsia"/>
        </w:rPr>
        <w:t>右邊「</w:t>
      </w:r>
      <w:proofErr w:type="gramEnd"/>
      <w:r w:rsidRPr="007C31B4">
        <w:rPr>
          <w:rFonts w:ascii="標楷體" w:eastAsia="標楷體" w:hAnsi="標楷體" w:hint="eastAsia"/>
        </w:rPr>
        <w:t>修正說明」</w:t>
      </w:r>
      <w:r w:rsidR="00635191">
        <w:rPr>
          <w:rFonts w:ascii="標楷體" w:eastAsia="標楷體" w:hAnsi="標楷體" w:hint="eastAsia"/>
        </w:rPr>
        <w:t>欄位</w:t>
      </w:r>
      <w:r w:rsidRPr="007C31B4">
        <w:rPr>
          <w:rFonts w:ascii="標楷體" w:eastAsia="標楷體" w:hAnsi="標楷體" w:hint="eastAsia"/>
        </w:rPr>
        <w:t>說明原因</w:t>
      </w:r>
      <w:r w:rsidR="00635191" w:rsidRPr="007C31B4">
        <w:rPr>
          <w:rFonts w:ascii="標楷體" w:eastAsia="標楷體" w:hAnsi="標楷體" w:hint="eastAsia"/>
        </w:rPr>
        <w:t>(字數上限</w:t>
      </w:r>
      <w:r w:rsidR="00682EFC">
        <w:rPr>
          <w:rFonts w:ascii="標楷體" w:eastAsia="標楷體" w:hAnsi="標楷體" w:hint="eastAsia"/>
        </w:rPr>
        <w:t>1</w:t>
      </w:r>
      <w:r w:rsidR="00635191" w:rsidRPr="007C31B4">
        <w:rPr>
          <w:rFonts w:ascii="標楷體" w:eastAsia="標楷體" w:hAnsi="標楷體" w:hint="eastAsia"/>
        </w:rPr>
        <w:t>00字</w:t>
      </w:r>
      <w:r w:rsidR="00635191">
        <w:rPr>
          <w:rFonts w:ascii="標楷體" w:eastAsia="標楷體" w:hAnsi="標楷體" w:hint="eastAsia"/>
        </w:rPr>
        <w:t>，含標點符號</w:t>
      </w:r>
      <w:r w:rsidR="00635191" w:rsidRPr="007C31B4">
        <w:rPr>
          <w:rFonts w:ascii="標楷體" w:eastAsia="標楷體" w:hAnsi="標楷體" w:hint="eastAsia"/>
        </w:rPr>
        <w:t>)</w:t>
      </w:r>
      <w:r w:rsidRPr="007C31B4">
        <w:rPr>
          <w:rFonts w:ascii="標楷體" w:eastAsia="標楷體" w:hAnsi="標楷體" w:hint="eastAsia"/>
        </w:rPr>
        <w:t>。</w:t>
      </w:r>
    </w:p>
    <w:p w:rsidR="007C31B4" w:rsidRPr="00635191" w:rsidRDefault="007C31B4" w:rsidP="007C31B4">
      <w:pPr>
        <w:rPr>
          <w:rFonts w:ascii="標楷體" w:eastAsia="標楷體" w:hAnsi="標楷體"/>
          <w:b/>
          <w:color w:val="FF0000"/>
        </w:rPr>
      </w:pPr>
      <w:r w:rsidRPr="00635191">
        <w:rPr>
          <w:rFonts w:ascii="標楷體" w:eastAsia="標楷體" w:hAnsi="標楷體" w:hint="eastAsia"/>
          <w:b/>
          <w:color w:val="FF0000"/>
        </w:rPr>
        <w:t>範例</w:t>
      </w:r>
      <w:proofErr w:type="gramStart"/>
      <w:r w:rsidRPr="00635191">
        <w:rPr>
          <w:rFonts w:ascii="標楷體" w:eastAsia="標楷體" w:hAnsi="標楷體" w:hint="eastAsia"/>
          <w:b/>
          <w:color w:val="FF0000"/>
        </w:rPr>
        <w:t>一</w:t>
      </w:r>
      <w:proofErr w:type="gramEnd"/>
    </w:p>
    <w:p w:rsidR="007C31B4" w:rsidRDefault="007C31B4" w:rsidP="007C31B4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當月已申報合計數與正確應申報合計數相同</w:t>
      </w:r>
      <w:r w:rsidR="00635191">
        <w:rPr>
          <w:rFonts w:ascii="標楷體" w:eastAsia="標楷體" w:hAnsi="標楷體" w:hint="eastAsia"/>
        </w:rPr>
        <w:t>，無須填寫說明</w:t>
      </w:r>
      <w:r>
        <w:rPr>
          <w:rFonts w:ascii="新細明體" w:eastAsia="新細明體" w:hAnsi="新細明體" w:hint="eastAsia"/>
        </w:rPr>
        <w:t>。</w:t>
      </w:r>
    </w:p>
    <w:p w:rsidR="001421FB" w:rsidRPr="007C31B4" w:rsidRDefault="00D33139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067033" cy="2215189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2E97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t="11997" b="3514"/>
                    <a:stretch/>
                  </pic:blipFill>
                  <pic:spPr bwMode="auto">
                    <a:xfrm>
                      <a:off x="0" y="0"/>
                      <a:ext cx="4067033" cy="221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輸入完畢,請按右上角「申報」，出現「請問是否要送出tran0</w:t>
      </w:r>
      <w:r w:rsidR="00072ECC">
        <w:rPr>
          <w:rFonts w:ascii="標楷體" w:eastAsia="標楷體" w:hAnsi="標楷體" w:hint="eastAsia"/>
        </w:rPr>
        <w:t>6</w:t>
      </w:r>
      <w:r w:rsidRPr="007C31B4">
        <w:rPr>
          <w:rFonts w:ascii="標楷體" w:eastAsia="標楷體" w:hAnsi="標楷體" w:hint="eastAsia"/>
        </w:rPr>
        <w:t>m申報」，按「確定」</w:t>
      </w:r>
    </w:p>
    <w:p w:rsidR="001421FB" w:rsidRPr="007C31B4" w:rsidRDefault="00D33139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032913" cy="2190228"/>
            <wp:effectExtent l="0" t="0" r="5715" b="63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3BE1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4" t="12813"/>
                    <a:stretch/>
                  </pic:blipFill>
                  <pic:spPr bwMode="auto">
                    <a:xfrm>
                      <a:off x="0" y="0"/>
                      <a:ext cx="4054459" cy="220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B4" w:rsidRP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出現「申報成功」，Tran0</w:t>
      </w:r>
      <w:r w:rsidR="00072ECC">
        <w:rPr>
          <w:rFonts w:ascii="標楷體" w:eastAsia="標楷體" w:hAnsi="標楷體" w:hint="eastAsia"/>
        </w:rPr>
        <w:t>6</w:t>
      </w:r>
      <w:r w:rsidRPr="007C31B4">
        <w:rPr>
          <w:rFonts w:ascii="標楷體" w:eastAsia="標楷體" w:hAnsi="標楷體" w:hint="eastAsia"/>
        </w:rPr>
        <w:t>m即為成功申報。</w:t>
      </w:r>
    </w:p>
    <w:p w:rsidR="007C31B4" w:rsidRPr="007C31B4" w:rsidRDefault="005915EF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995722" cy="2176818"/>
            <wp:effectExtent l="0" t="0" r="508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E06A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22" cy="217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B4" w:rsidRPr="00635191" w:rsidRDefault="007C31B4" w:rsidP="007C31B4">
      <w:pPr>
        <w:rPr>
          <w:rFonts w:ascii="標楷體" w:eastAsia="標楷體" w:hAnsi="標楷體"/>
          <w:b/>
          <w:color w:val="FF0000"/>
        </w:rPr>
      </w:pPr>
      <w:r w:rsidRPr="00635191">
        <w:rPr>
          <w:rFonts w:ascii="標楷體" w:eastAsia="標楷體" w:hAnsi="標楷體" w:hint="eastAsia"/>
          <w:b/>
          <w:color w:val="FF0000"/>
        </w:rPr>
        <w:lastRenderedPageBreak/>
        <w:t>範例二</w:t>
      </w:r>
    </w:p>
    <w:p w:rsidR="005A0AED" w:rsidRDefault="007C31B4" w:rsidP="00635191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當月已申報合計數與正確應申報合計數有差異</w:t>
      </w:r>
      <w:r>
        <w:rPr>
          <w:rFonts w:ascii="新細明體" w:eastAsia="新細明體" w:hAnsi="新細明體" w:hint="eastAsia"/>
        </w:rPr>
        <w:t>。</w:t>
      </w:r>
    </w:p>
    <w:p w:rsidR="00635191" w:rsidRPr="007C31B4" w:rsidRDefault="00635191" w:rsidP="00635191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差異</w:t>
      </w:r>
      <w:r w:rsidRPr="007C31B4">
        <w:rPr>
          <w:rFonts w:ascii="標楷體" w:eastAsia="標楷體" w:hAnsi="標楷體" w:hint="eastAsia"/>
        </w:rPr>
        <w:t>原因輸入「</w:t>
      </w:r>
      <w:r>
        <w:rPr>
          <w:rFonts w:ascii="標楷體" w:eastAsia="標楷體" w:hAnsi="標楷體" w:hint="eastAsia"/>
        </w:rPr>
        <w:t>修正說明</w:t>
      </w:r>
      <w:r w:rsidRPr="007C31B4">
        <w:rPr>
          <w:rFonts w:ascii="標楷體" w:eastAsia="標楷體" w:hAnsi="標楷體" w:hint="eastAsia"/>
        </w:rPr>
        <w:t>」欄位</w:t>
      </w:r>
      <w:r>
        <w:rPr>
          <w:rFonts w:ascii="標楷體" w:eastAsia="標楷體" w:hAnsi="標楷體" w:hint="eastAsia"/>
        </w:rPr>
        <w:t>，若修正欄位留空</w:t>
      </w:r>
      <w:r w:rsidRPr="007C31B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無法成功申報</w:t>
      </w:r>
      <w:r>
        <w:rPr>
          <w:rFonts w:ascii="新細明體" w:eastAsia="新細明體" w:hAnsi="新細明體" w:hint="eastAsia"/>
        </w:rPr>
        <w:t>。</w:t>
      </w:r>
    </w:p>
    <w:p w:rsidR="007C31B4" w:rsidRPr="007C31B4" w:rsidRDefault="00D07331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612943" cy="2513932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48B8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3858" r="6393" b="9572"/>
                    <a:stretch/>
                  </pic:blipFill>
                  <pic:spPr bwMode="auto">
                    <a:xfrm>
                      <a:off x="0" y="0"/>
                      <a:ext cx="4612943" cy="251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按下申報之後，出現「請問是否要送出tran0</w:t>
      </w:r>
      <w:r w:rsidR="00B26AE4">
        <w:rPr>
          <w:rFonts w:ascii="標楷體" w:eastAsia="標楷體" w:hAnsi="標楷體" w:hint="eastAsia"/>
        </w:rPr>
        <w:t>6</w:t>
      </w:r>
      <w:r w:rsidRPr="007C31B4">
        <w:rPr>
          <w:rFonts w:ascii="標楷體" w:eastAsia="標楷體" w:hAnsi="標楷體" w:hint="eastAsia"/>
        </w:rPr>
        <w:t>m申報」，按「確定」</w:t>
      </w:r>
    </w:p>
    <w:p w:rsidR="007C31B4" w:rsidRPr="007C31B4" w:rsidRDefault="00D07331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640239" cy="2489366"/>
            <wp:effectExtent l="0" t="0" r="8255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B33E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t="13881" r="5880" b="9616"/>
                    <a:stretch/>
                  </pic:blipFill>
                  <pic:spPr bwMode="auto">
                    <a:xfrm>
                      <a:off x="0" y="0"/>
                      <a:ext cx="4640239" cy="248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B4" w:rsidRP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出現「申報成功」，Tran0</w:t>
      </w:r>
      <w:r w:rsidR="00B26AE4">
        <w:rPr>
          <w:rFonts w:ascii="標楷體" w:eastAsia="標楷體" w:hAnsi="標楷體" w:hint="eastAsia"/>
        </w:rPr>
        <w:t>6</w:t>
      </w:r>
      <w:r w:rsidRPr="007C31B4">
        <w:rPr>
          <w:rFonts w:ascii="標楷體" w:eastAsia="標楷體" w:hAnsi="標楷體" w:hint="eastAsia"/>
        </w:rPr>
        <w:t>m即為成功申報。</w:t>
      </w:r>
    </w:p>
    <w:p w:rsidR="00C23D23" w:rsidRPr="007C31B4" w:rsidRDefault="00D07331" w:rsidP="000F4E4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4640216" cy="2511188"/>
            <wp:effectExtent l="0" t="0" r="8255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AFA6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" t="14839" r="3326" b="7037"/>
                    <a:stretch/>
                  </pic:blipFill>
                  <pic:spPr bwMode="auto">
                    <a:xfrm>
                      <a:off x="0" y="0"/>
                      <a:ext cx="4640216" cy="251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D23" w:rsidRPr="007C31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9E" w:rsidRDefault="00793C9E" w:rsidP="00382E85">
      <w:r>
        <w:separator/>
      </w:r>
    </w:p>
  </w:endnote>
  <w:endnote w:type="continuationSeparator" w:id="0">
    <w:p w:rsidR="00793C9E" w:rsidRDefault="00793C9E" w:rsidP="003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9E" w:rsidRDefault="00793C9E" w:rsidP="00382E85">
      <w:r>
        <w:separator/>
      </w:r>
    </w:p>
  </w:footnote>
  <w:footnote w:type="continuationSeparator" w:id="0">
    <w:p w:rsidR="00793C9E" w:rsidRDefault="00793C9E" w:rsidP="0038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0C4"/>
    <w:multiLevelType w:val="hybridMultilevel"/>
    <w:tmpl w:val="FC6E9D6E"/>
    <w:lvl w:ilvl="0" w:tplc="BC9AED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BF"/>
    <w:rsid w:val="000329F9"/>
    <w:rsid w:val="00051C57"/>
    <w:rsid w:val="00072ECC"/>
    <w:rsid w:val="00086F69"/>
    <w:rsid w:val="000A66CB"/>
    <w:rsid w:val="000B6718"/>
    <w:rsid w:val="000C4175"/>
    <w:rsid w:val="000F4E45"/>
    <w:rsid w:val="001057AC"/>
    <w:rsid w:val="00117BC1"/>
    <w:rsid w:val="001249D2"/>
    <w:rsid w:val="00137036"/>
    <w:rsid w:val="001421FB"/>
    <w:rsid w:val="00145D5C"/>
    <w:rsid w:val="00160DE5"/>
    <w:rsid w:val="001826C5"/>
    <w:rsid w:val="001A1C28"/>
    <w:rsid w:val="001A62F0"/>
    <w:rsid w:val="001F5B22"/>
    <w:rsid w:val="001F6A56"/>
    <w:rsid w:val="00214E5F"/>
    <w:rsid w:val="00240FD4"/>
    <w:rsid w:val="002412BA"/>
    <w:rsid w:val="002526BA"/>
    <w:rsid w:val="0026010A"/>
    <w:rsid w:val="002B6848"/>
    <w:rsid w:val="002F7D58"/>
    <w:rsid w:val="0030644E"/>
    <w:rsid w:val="003418C8"/>
    <w:rsid w:val="00382E85"/>
    <w:rsid w:val="003859EE"/>
    <w:rsid w:val="00386C51"/>
    <w:rsid w:val="003C2CA9"/>
    <w:rsid w:val="003C7DDB"/>
    <w:rsid w:val="004139BE"/>
    <w:rsid w:val="00416CB2"/>
    <w:rsid w:val="0042679C"/>
    <w:rsid w:val="0043771F"/>
    <w:rsid w:val="00450981"/>
    <w:rsid w:val="00466E7E"/>
    <w:rsid w:val="0048309D"/>
    <w:rsid w:val="0049040E"/>
    <w:rsid w:val="004A7150"/>
    <w:rsid w:val="004C4EAF"/>
    <w:rsid w:val="005053F7"/>
    <w:rsid w:val="00515403"/>
    <w:rsid w:val="0052365A"/>
    <w:rsid w:val="00564338"/>
    <w:rsid w:val="005915EF"/>
    <w:rsid w:val="005A0AED"/>
    <w:rsid w:val="005B15B4"/>
    <w:rsid w:val="005C0FE5"/>
    <w:rsid w:val="005C3454"/>
    <w:rsid w:val="005C485B"/>
    <w:rsid w:val="005D2BF4"/>
    <w:rsid w:val="00635191"/>
    <w:rsid w:val="006636CC"/>
    <w:rsid w:val="00681D72"/>
    <w:rsid w:val="00682EFC"/>
    <w:rsid w:val="006B4BAA"/>
    <w:rsid w:val="00732F09"/>
    <w:rsid w:val="007378E5"/>
    <w:rsid w:val="00737C50"/>
    <w:rsid w:val="00750F4F"/>
    <w:rsid w:val="00755D6E"/>
    <w:rsid w:val="00793C9E"/>
    <w:rsid w:val="007B3F87"/>
    <w:rsid w:val="007C31B4"/>
    <w:rsid w:val="007D7B8B"/>
    <w:rsid w:val="00800ED6"/>
    <w:rsid w:val="00802760"/>
    <w:rsid w:val="00804402"/>
    <w:rsid w:val="0082334F"/>
    <w:rsid w:val="00830EC3"/>
    <w:rsid w:val="00857A97"/>
    <w:rsid w:val="00861BA8"/>
    <w:rsid w:val="00866ED4"/>
    <w:rsid w:val="00871C3E"/>
    <w:rsid w:val="00877ECC"/>
    <w:rsid w:val="008866CB"/>
    <w:rsid w:val="008937E5"/>
    <w:rsid w:val="008B2201"/>
    <w:rsid w:val="008B4B35"/>
    <w:rsid w:val="008C016D"/>
    <w:rsid w:val="008F1376"/>
    <w:rsid w:val="00957975"/>
    <w:rsid w:val="00964731"/>
    <w:rsid w:val="00974D80"/>
    <w:rsid w:val="009A393A"/>
    <w:rsid w:val="00A04498"/>
    <w:rsid w:val="00A41E65"/>
    <w:rsid w:val="00A4519D"/>
    <w:rsid w:val="00A5674D"/>
    <w:rsid w:val="00A64162"/>
    <w:rsid w:val="00A65510"/>
    <w:rsid w:val="00A75B70"/>
    <w:rsid w:val="00AA6CF1"/>
    <w:rsid w:val="00AB3218"/>
    <w:rsid w:val="00AE01CF"/>
    <w:rsid w:val="00AE597A"/>
    <w:rsid w:val="00B02F1C"/>
    <w:rsid w:val="00B12129"/>
    <w:rsid w:val="00B15224"/>
    <w:rsid w:val="00B17192"/>
    <w:rsid w:val="00B26AE4"/>
    <w:rsid w:val="00B44979"/>
    <w:rsid w:val="00B4509A"/>
    <w:rsid w:val="00B55116"/>
    <w:rsid w:val="00B61B31"/>
    <w:rsid w:val="00BB19C7"/>
    <w:rsid w:val="00BB2C61"/>
    <w:rsid w:val="00C23D23"/>
    <w:rsid w:val="00C47E3E"/>
    <w:rsid w:val="00C60E2B"/>
    <w:rsid w:val="00C672BF"/>
    <w:rsid w:val="00C76CEB"/>
    <w:rsid w:val="00CB13A9"/>
    <w:rsid w:val="00CF7039"/>
    <w:rsid w:val="00D07331"/>
    <w:rsid w:val="00D1018A"/>
    <w:rsid w:val="00D23AFB"/>
    <w:rsid w:val="00D33139"/>
    <w:rsid w:val="00D353E1"/>
    <w:rsid w:val="00D4784B"/>
    <w:rsid w:val="00D87BC5"/>
    <w:rsid w:val="00D908DE"/>
    <w:rsid w:val="00D94266"/>
    <w:rsid w:val="00D96C4A"/>
    <w:rsid w:val="00DB6668"/>
    <w:rsid w:val="00DF0749"/>
    <w:rsid w:val="00E21593"/>
    <w:rsid w:val="00E43568"/>
    <w:rsid w:val="00E51280"/>
    <w:rsid w:val="00E51BF7"/>
    <w:rsid w:val="00E53347"/>
    <w:rsid w:val="00E56454"/>
    <w:rsid w:val="00E63E06"/>
    <w:rsid w:val="00E75EE6"/>
    <w:rsid w:val="00EA74D5"/>
    <w:rsid w:val="00EC3037"/>
    <w:rsid w:val="00F01BA1"/>
    <w:rsid w:val="00F15251"/>
    <w:rsid w:val="00F1774C"/>
    <w:rsid w:val="00F32E97"/>
    <w:rsid w:val="00F53BD0"/>
    <w:rsid w:val="00F71840"/>
    <w:rsid w:val="00F774EE"/>
    <w:rsid w:val="00FD104A"/>
    <w:rsid w:val="00FE24C3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E85"/>
    <w:rPr>
      <w:sz w:val="20"/>
      <w:szCs w:val="20"/>
    </w:rPr>
  </w:style>
  <w:style w:type="paragraph" w:styleId="a9">
    <w:name w:val="List Paragraph"/>
    <w:basedOn w:val="a"/>
    <w:uiPriority w:val="34"/>
    <w:qFormat/>
    <w:rsid w:val="00A451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E85"/>
    <w:rPr>
      <w:sz w:val="20"/>
      <w:szCs w:val="20"/>
    </w:rPr>
  </w:style>
  <w:style w:type="paragraph" w:styleId="a9">
    <w:name w:val="List Paragraph"/>
    <w:basedOn w:val="a"/>
    <w:uiPriority w:val="34"/>
    <w:qFormat/>
    <w:rsid w:val="00A451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5FBC-527E-4B51-BB13-1236E5DA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250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黃勁凱</dc:creator>
  <cp:lastModifiedBy>陳靜雯</cp:lastModifiedBy>
  <cp:revision>9</cp:revision>
  <cp:lastPrinted>2016-08-30T01:46:00Z</cp:lastPrinted>
  <dcterms:created xsi:type="dcterms:W3CDTF">2016-08-30T01:44:00Z</dcterms:created>
  <dcterms:modified xsi:type="dcterms:W3CDTF">2016-08-30T03:15:00Z</dcterms:modified>
</cp:coreProperties>
</file>