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83" w:rsidRPr="0002462B" w:rsidRDefault="002E1142" w:rsidP="00BA060C">
      <w:pPr>
        <w:jc w:val="center"/>
        <w:rPr>
          <w:rFonts w:ascii="Times New Roman" w:eastAsia="標楷體" w:hAnsi="Times New Roman"/>
          <w:sz w:val="32"/>
          <w:szCs w:val="32"/>
        </w:rPr>
      </w:pPr>
      <w:r w:rsidRPr="0002462B">
        <w:rPr>
          <w:rFonts w:ascii="Times New Roman" w:eastAsia="標楷體" w:hAnsi="Times New Roman" w:hint="eastAsia"/>
          <w:sz w:val="32"/>
          <w:szCs w:val="32"/>
        </w:rPr>
        <w:t>中國信託</w:t>
      </w:r>
      <w:r w:rsidR="00A67E83" w:rsidRPr="0002462B">
        <w:rPr>
          <w:rFonts w:ascii="Times New Roman" w:eastAsia="標楷體" w:hAnsi="Times New Roman"/>
          <w:sz w:val="32"/>
          <w:szCs w:val="32"/>
        </w:rPr>
        <w:t>的</w:t>
      </w:r>
      <w:r w:rsidR="00EA0DF6" w:rsidRPr="0002462B">
        <w:rPr>
          <w:rFonts w:ascii="Times New Roman" w:eastAsia="標楷體" w:hAnsi="Times New Roman" w:hint="eastAsia"/>
          <w:sz w:val="32"/>
          <w:szCs w:val="32"/>
        </w:rPr>
        <w:t>綠色管理</w:t>
      </w:r>
    </w:p>
    <w:p w:rsidR="00A67E83" w:rsidRPr="0002462B" w:rsidRDefault="00BF1912" w:rsidP="00BA060C">
      <w:pPr>
        <w:jc w:val="right"/>
        <w:rPr>
          <w:rFonts w:ascii="Times New Roman" w:eastAsia="標楷體" w:hAnsi="Times New Roman"/>
          <w:sz w:val="28"/>
          <w:szCs w:val="28"/>
        </w:rPr>
      </w:pPr>
      <w:r w:rsidRPr="0002462B">
        <w:rPr>
          <w:rFonts w:ascii="Times New Roman" w:eastAsia="標楷體" w:hAnsi="Times New Roman"/>
          <w:sz w:val="28"/>
          <w:szCs w:val="28"/>
        </w:rPr>
        <w:t>第</w:t>
      </w:r>
      <w:r w:rsidR="007469EB" w:rsidRPr="0002462B">
        <w:rPr>
          <w:rFonts w:ascii="Times New Roman" w:eastAsia="標楷體" w:hAnsi="Times New Roman" w:hint="eastAsia"/>
          <w:sz w:val="28"/>
          <w:szCs w:val="28"/>
        </w:rPr>
        <w:t>十</w:t>
      </w:r>
      <w:r w:rsidR="00EA0DF6" w:rsidRPr="0002462B">
        <w:rPr>
          <w:rFonts w:ascii="Times New Roman" w:eastAsia="標楷體" w:hAnsi="Times New Roman" w:hint="eastAsia"/>
          <w:sz w:val="28"/>
          <w:szCs w:val="28"/>
        </w:rPr>
        <w:t>二</w:t>
      </w:r>
      <w:r w:rsidR="00905B8C" w:rsidRPr="0002462B">
        <w:rPr>
          <w:rFonts w:ascii="Times New Roman" w:eastAsia="標楷體" w:hAnsi="Times New Roman"/>
          <w:sz w:val="28"/>
          <w:szCs w:val="28"/>
        </w:rPr>
        <w:t>條</w:t>
      </w:r>
      <w:r w:rsidR="00A67E83" w:rsidRPr="0002462B">
        <w:rPr>
          <w:rFonts w:ascii="Times New Roman" w:eastAsia="標楷體" w:hAnsi="Times New Roman"/>
          <w:sz w:val="28"/>
          <w:szCs w:val="28"/>
        </w:rPr>
        <w:t>等級：</w:t>
      </w:r>
      <w:r w:rsidR="005750E1" w:rsidRPr="0002462B">
        <w:rPr>
          <w:rFonts w:ascii="Times New Roman" w:eastAsia="標楷體" w:hAnsi="Times New Roman" w:hint="eastAsia"/>
          <w:sz w:val="28"/>
          <w:szCs w:val="28"/>
        </w:rPr>
        <w:t>領先</w:t>
      </w:r>
    </w:p>
    <w:p w:rsidR="00A67E83" w:rsidRPr="0002462B" w:rsidRDefault="00A67E83" w:rsidP="00BA060C">
      <w:pPr>
        <w:jc w:val="right"/>
        <w:rPr>
          <w:rFonts w:ascii="Times New Roman" w:eastAsia="標楷體" w:hAnsi="Times New Roman"/>
          <w:szCs w:val="24"/>
        </w:rPr>
      </w:pPr>
      <w:r w:rsidRPr="0002462B">
        <w:rPr>
          <w:rFonts w:ascii="Times New Roman" w:eastAsia="標楷體" w:hAnsi="Times New Roman"/>
          <w:szCs w:val="24"/>
        </w:rPr>
        <w:t>資料來源：</w:t>
      </w:r>
      <w:r w:rsidRPr="0002462B">
        <w:rPr>
          <w:rFonts w:ascii="Times New Roman" w:eastAsia="標楷體" w:hAnsi="Times New Roman"/>
          <w:szCs w:val="24"/>
        </w:rPr>
        <w:t>201</w:t>
      </w:r>
      <w:r w:rsidR="002E1142" w:rsidRPr="0002462B">
        <w:rPr>
          <w:rFonts w:ascii="Times New Roman" w:eastAsia="標楷體" w:hAnsi="Times New Roman" w:hint="eastAsia"/>
          <w:szCs w:val="24"/>
        </w:rPr>
        <w:t>4</w:t>
      </w:r>
      <w:r w:rsidRPr="0002462B">
        <w:rPr>
          <w:rFonts w:ascii="Times New Roman" w:eastAsia="標楷體" w:hAnsi="Times New Roman"/>
          <w:szCs w:val="24"/>
        </w:rPr>
        <w:t>年</w:t>
      </w:r>
      <w:r w:rsidR="002E1142" w:rsidRPr="0002462B">
        <w:rPr>
          <w:rFonts w:ascii="Times New Roman" w:eastAsia="標楷體" w:hAnsi="Times New Roman" w:hint="eastAsia"/>
          <w:szCs w:val="24"/>
        </w:rPr>
        <w:t>中國信託</w:t>
      </w:r>
      <w:r w:rsidRPr="0002462B">
        <w:rPr>
          <w:rFonts w:ascii="Times New Roman" w:eastAsia="標楷體" w:hAnsi="Times New Roman"/>
          <w:szCs w:val="24"/>
        </w:rPr>
        <w:t>企業社會責任報告書</w:t>
      </w:r>
    </w:p>
    <w:p w:rsidR="00A67E83" w:rsidRPr="0002462B" w:rsidRDefault="00A67E83" w:rsidP="00BA060C">
      <w:pPr>
        <w:rPr>
          <w:rFonts w:ascii="Times New Roman" w:eastAsia="標楷體" w:hAnsi="Times New Roman"/>
          <w:sz w:val="28"/>
          <w:szCs w:val="28"/>
        </w:rPr>
      </w:pPr>
    </w:p>
    <w:p w:rsidR="000E72E7" w:rsidRPr="0002462B" w:rsidRDefault="00EA0DF6" w:rsidP="0002462B">
      <w:pPr>
        <w:snapToGrid w:val="0"/>
        <w:spacing w:beforeLines="50" w:before="180" w:line="300" w:lineRule="auto"/>
        <w:rPr>
          <w:rFonts w:ascii="Times New Roman" w:eastAsia="標楷體" w:hAnsi="Times New Roman"/>
          <w:i/>
          <w:sz w:val="28"/>
          <w:szCs w:val="28"/>
        </w:rPr>
      </w:pPr>
      <w:r w:rsidRPr="0002462B">
        <w:rPr>
          <w:rFonts w:ascii="Times New Roman" w:eastAsia="標楷體" w:hAnsi="Times New Roman" w:hint="eastAsia"/>
          <w:i/>
          <w:sz w:val="28"/>
          <w:szCs w:val="28"/>
        </w:rPr>
        <w:t>中國信託於</w:t>
      </w:r>
      <w:r w:rsidRPr="0002462B">
        <w:rPr>
          <w:rFonts w:ascii="Times New Roman" w:eastAsia="標楷體" w:hAnsi="Times New Roman" w:hint="eastAsia"/>
          <w:i/>
          <w:sz w:val="28"/>
          <w:szCs w:val="28"/>
        </w:rPr>
        <w:t>2012</w:t>
      </w:r>
      <w:r w:rsidRPr="0002462B">
        <w:rPr>
          <w:rFonts w:ascii="Times New Roman" w:eastAsia="標楷體" w:hAnsi="Times New Roman" w:hint="eastAsia"/>
          <w:i/>
          <w:sz w:val="28"/>
          <w:szCs w:val="28"/>
        </w:rPr>
        <w:t>年</w:t>
      </w:r>
      <w:r w:rsidRPr="0002462B">
        <w:rPr>
          <w:rFonts w:ascii="Times New Roman" w:eastAsia="標楷體" w:hAnsi="Times New Roman" w:hint="eastAsia"/>
          <w:i/>
          <w:sz w:val="28"/>
          <w:szCs w:val="28"/>
        </w:rPr>
        <w:t>7</w:t>
      </w:r>
      <w:r w:rsidRPr="0002462B">
        <w:rPr>
          <w:rFonts w:ascii="Times New Roman" w:eastAsia="標楷體" w:hAnsi="Times New Roman" w:hint="eastAsia"/>
          <w:i/>
          <w:sz w:val="28"/>
          <w:szCs w:val="28"/>
        </w:rPr>
        <w:t>月起由財團法人臺灣綠色生產力基金會協助，導入「</w:t>
      </w:r>
      <w:r w:rsidRPr="0002462B">
        <w:rPr>
          <w:rFonts w:ascii="Times New Roman" w:eastAsia="標楷體" w:hAnsi="Times New Roman" w:hint="eastAsia"/>
          <w:i/>
          <w:sz w:val="28"/>
          <w:szCs w:val="28"/>
        </w:rPr>
        <w:t>ISO 50001</w:t>
      </w:r>
      <w:r w:rsidRPr="0002462B">
        <w:rPr>
          <w:rFonts w:ascii="Times New Roman" w:eastAsia="標楷體" w:hAnsi="Times New Roman" w:hint="eastAsia"/>
          <w:i/>
          <w:sz w:val="28"/>
          <w:szCs w:val="28"/>
        </w:rPr>
        <w:t>能源管理系統」，同年</w:t>
      </w:r>
      <w:r w:rsidRPr="0002462B">
        <w:rPr>
          <w:rFonts w:ascii="Times New Roman" w:eastAsia="標楷體" w:hAnsi="Times New Roman" w:hint="eastAsia"/>
          <w:i/>
          <w:sz w:val="28"/>
          <w:szCs w:val="28"/>
        </w:rPr>
        <w:t>12</w:t>
      </w:r>
      <w:r w:rsidRPr="0002462B">
        <w:rPr>
          <w:rFonts w:ascii="Times New Roman" w:eastAsia="標楷體" w:hAnsi="Times New Roman" w:hint="eastAsia"/>
          <w:i/>
          <w:sz w:val="28"/>
          <w:szCs w:val="28"/>
        </w:rPr>
        <w:t>月底委請</w:t>
      </w:r>
      <w:r w:rsidRPr="0002462B">
        <w:rPr>
          <w:rFonts w:ascii="Times New Roman" w:eastAsia="標楷體" w:hAnsi="Times New Roman" w:hint="eastAsia"/>
          <w:i/>
          <w:sz w:val="28"/>
          <w:szCs w:val="28"/>
        </w:rPr>
        <w:t>SGS</w:t>
      </w:r>
      <w:r w:rsidRPr="0002462B">
        <w:rPr>
          <w:rFonts w:ascii="Times New Roman" w:eastAsia="標楷體" w:hAnsi="Times New Roman" w:hint="eastAsia"/>
          <w:i/>
          <w:sz w:val="28"/>
          <w:szCs w:val="28"/>
        </w:rPr>
        <w:t>驗證通過，成為臺灣第一家獲得此驗證之金融機構。</w:t>
      </w:r>
    </w:p>
    <w:p w:rsidR="00EA0DF6" w:rsidRPr="0002462B" w:rsidRDefault="00EA0DF6" w:rsidP="00AC3043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:rsidR="00A67E83" w:rsidRPr="0002462B" w:rsidRDefault="00A67E83" w:rsidP="0002462B">
      <w:pPr>
        <w:snapToGrid w:val="0"/>
        <w:spacing w:line="360" w:lineRule="auto"/>
        <w:rPr>
          <w:rFonts w:ascii="Times New Roman" w:eastAsia="標楷體" w:hAnsi="Times New Roman"/>
          <w:b/>
          <w:sz w:val="28"/>
          <w:szCs w:val="28"/>
        </w:rPr>
      </w:pPr>
      <w:r w:rsidRPr="0002462B">
        <w:rPr>
          <w:rFonts w:ascii="Times New Roman" w:eastAsia="標楷體" w:hAnsi="Times New Roman"/>
          <w:b/>
          <w:sz w:val="28"/>
          <w:szCs w:val="28"/>
        </w:rPr>
        <w:t>企業概述</w:t>
      </w:r>
    </w:p>
    <w:p w:rsidR="00845C43" w:rsidRDefault="002E1142" w:rsidP="0002462B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02462B">
        <w:rPr>
          <w:rFonts w:ascii="Times New Roman" w:eastAsia="標楷體" w:hAnsi="Times New Roman" w:hint="eastAsia"/>
          <w:sz w:val="28"/>
          <w:szCs w:val="28"/>
        </w:rPr>
        <w:t>中國信託金融控股（股）公司成立於</w:t>
      </w:r>
      <w:r w:rsidRPr="0002462B">
        <w:rPr>
          <w:rFonts w:ascii="Times New Roman" w:eastAsia="標楷體" w:hAnsi="Times New Roman" w:hint="eastAsia"/>
          <w:sz w:val="28"/>
          <w:szCs w:val="28"/>
        </w:rPr>
        <w:t>2002</w:t>
      </w:r>
      <w:r w:rsidRPr="0002462B">
        <w:rPr>
          <w:rFonts w:ascii="Times New Roman" w:eastAsia="標楷體" w:hAnsi="Times New Roman" w:hint="eastAsia"/>
          <w:sz w:val="28"/>
          <w:szCs w:val="28"/>
        </w:rPr>
        <w:t>年</w:t>
      </w:r>
      <w:r w:rsidRPr="0002462B">
        <w:rPr>
          <w:rFonts w:ascii="Times New Roman" w:eastAsia="標楷體" w:hAnsi="Times New Roman" w:hint="eastAsia"/>
          <w:sz w:val="28"/>
          <w:szCs w:val="28"/>
        </w:rPr>
        <w:t>5</w:t>
      </w:r>
      <w:r w:rsidRPr="0002462B">
        <w:rPr>
          <w:rFonts w:ascii="Times New Roman" w:eastAsia="標楷體" w:hAnsi="Times New Roman" w:hint="eastAsia"/>
          <w:sz w:val="28"/>
          <w:szCs w:val="28"/>
        </w:rPr>
        <w:t>月</w:t>
      </w:r>
      <w:r w:rsidRPr="0002462B">
        <w:rPr>
          <w:rFonts w:ascii="Times New Roman" w:eastAsia="標楷體" w:hAnsi="Times New Roman" w:hint="eastAsia"/>
          <w:sz w:val="28"/>
          <w:szCs w:val="28"/>
        </w:rPr>
        <w:t>17</w:t>
      </w:r>
      <w:r w:rsidRPr="0002462B">
        <w:rPr>
          <w:rFonts w:ascii="Times New Roman" w:eastAsia="標楷體" w:hAnsi="Times New Roman" w:hint="eastAsia"/>
          <w:sz w:val="28"/>
          <w:szCs w:val="28"/>
        </w:rPr>
        <w:t>日，身為臺灣金融業的領導品牌，中國信託將企業社會責任（</w:t>
      </w:r>
      <w:r w:rsidRPr="0002462B">
        <w:rPr>
          <w:rFonts w:ascii="Times New Roman" w:eastAsia="標楷體" w:hAnsi="Times New Roman" w:hint="eastAsia"/>
          <w:sz w:val="28"/>
          <w:szCs w:val="28"/>
        </w:rPr>
        <w:t xml:space="preserve">Corporate </w:t>
      </w:r>
      <w:proofErr w:type="spellStart"/>
      <w:r w:rsidRPr="0002462B">
        <w:rPr>
          <w:rFonts w:ascii="Times New Roman" w:eastAsia="標楷體" w:hAnsi="Times New Roman" w:hint="eastAsia"/>
          <w:sz w:val="28"/>
          <w:szCs w:val="28"/>
        </w:rPr>
        <w:t>SocialResponsibility</w:t>
      </w:r>
      <w:proofErr w:type="spellEnd"/>
      <w:r w:rsidRPr="0002462B">
        <w:rPr>
          <w:rFonts w:ascii="Times New Roman" w:eastAsia="標楷體" w:hAnsi="Times New Roman" w:hint="eastAsia"/>
          <w:sz w:val="28"/>
          <w:szCs w:val="28"/>
        </w:rPr>
        <w:t>, CSR</w:t>
      </w:r>
      <w:r w:rsidRPr="0002462B">
        <w:rPr>
          <w:rFonts w:ascii="Times New Roman" w:eastAsia="標楷體" w:hAnsi="Times New Roman" w:hint="eastAsia"/>
          <w:sz w:val="28"/>
          <w:szCs w:val="28"/>
        </w:rPr>
        <w:t>）列為經營策略之一環，以「公司治理、客戶關係、員工照顧、環境保護、社會參與」為面向，投入大量人力與物力資源，並自</w:t>
      </w:r>
      <w:r w:rsidRPr="0002462B">
        <w:rPr>
          <w:rFonts w:ascii="Times New Roman" w:eastAsia="標楷體" w:hAnsi="Times New Roman" w:hint="eastAsia"/>
          <w:sz w:val="28"/>
          <w:szCs w:val="28"/>
        </w:rPr>
        <w:t>2007</w:t>
      </w:r>
      <w:r w:rsidRPr="0002462B">
        <w:rPr>
          <w:rFonts w:ascii="Times New Roman" w:eastAsia="標楷體" w:hAnsi="Times New Roman" w:hint="eastAsia"/>
          <w:sz w:val="28"/>
          <w:szCs w:val="28"/>
        </w:rPr>
        <w:t>年起發行企業社會責任報告書，期望透過這份報告書，自我檢視中國信託之企業社會責任績效。</w:t>
      </w:r>
      <w:r w:rsidRPr="0002462B">
        <w:rPr>
          <w:rFonts w:ascii="Times New Roman" w:eastAsia="標楷體" w:hAnsi="Times New Roman" w:hint="eastAsia"/>
          <w:sz w:val="28"/>
          <w:szCs w:val="28"/>
        </w:rPr>
        <w:t>2010</w:t>
      </w:r>
      <w:r w:rsidRPr="0002462B">
        <w:rPr>
          <w:rFonts w:ascii="Times New Roman" w:eastAsia="標楷體" w:hAnsi="Times New Roman" w:hint="eastAsia"/>
          <w:sz w:val="28"/>
          <w:szCs w:val="28"/>
        </w:rPr>
        <w:t>年更首開臺灣金融業先例，取得第三方機構英國標準協會（</w:t>
      </w:r>
      <w:r w:rsidRPr="0002462B">
        <w:rPr>
          <w:rFonts w:ascii="Times New Roman" w:eastAsia="標楷體" w:hAnsi="Times New Roman" w:hint="eastAsia"/>
          <w:sz w:val="28"/>
          <w:szCs w:val="28"/>
        </w:rPr>
        <w:t>British Standards Institution, BSI</w:t>
      </w:r>
      <w:r w:rsidRPr="0002462B">
        <w:rPr>
          <w:rFonts w:ascii="Times New Roman" w:eastAsia="標楷體" w:hAnsi="Times New Roman" w:hint="eastAsia"/>
          <w:sz w:val="28"/>
          <w:szCs w:val="28"/>
        </w:rPr>
        <w:t>）查證，迄今已連續</w:t>
      </w:r>
      <w:r w:rsidRPr="0002462B">
        <w:rPr>
          <w:rFonts w:ascii="Times New Roman" w:eastAsia="標楷體" w:hAnsi="Times New Roman" w:hint="eastAsia"/>
          <w:sz w:val="28"/>
          <w:szCs w:val="28"/>
        </w:rPr>
        <w:t>6</w:t>
      </w:r>
      <w:r w:rsidRPr="0002462B">
        <w:rPr>
          <w:rFonts w:ascii="Times New Roman" w:eastAsia="標楷體" w:hAnsi="Times New Roman" w:hint="eastAsia"/>
          <w:sz w:val="28"/>
          <w:szCs w:val="28"/>
        </w:rPr>
        <w:t>年榮獲</w:t>
      </w:r>
      <w:r w:rsidRPr="0002462B">
        <w:rPr>
          <w:rFonts w:ascii="Times New Roman" w:eastAsia="標楷體" w:hAnsi="Times New Roman" w:hint="eastAsia"/>
          <w:sz w:val="28"/>
          <w:szCs w:val="28"/>
        </w:rPr>
        <w:t>BSI</w:t>
      </w:r>
      <w:r w:rsidRPr="0002462B">
        <w:rPr>
          <w:rFonts w:ascii="Times New Roman" w:eastAsia="標楷體" w:hAnsi="Times New Roman" w:hint="eastAsia"/>
          <w:sz w:val="28"/>
          <w:szCs w:val="28"/>
        </w:rPr>
        <w:t>頒發查證證書。為持續精進並與國際接軌，中國信託自</w:t>
      </w:r>
      <w:r w:rsidRPr="0002462B">
        <w:rPr>
          <w:rFonts w:ascii="Times New Roman" w:eastAsia="標楷體" w:hAnsi="Times New Roman" w:hint="eastAsia"/>
          <w:sz w:val="28"/>
          <w:szCs w:val="28"/>
        </w:rPr>
        <w:t>2013</w:t>
      </w:r>
      <w:r w:rsidRPr="0002462B">
        <w:rPr>
          <w:rFonts w:ascii="Times New Roman" w:eastAsia="標楷體" w:hAnsi="Times New Roman" w:hint="eastAsia"/>
          <w:sz w:val="28"/>
          <w:szCs w:val="28"/>
        </w:rPr>
        <w:t>年，率先依據全球永續性報告協會（</w:t>
      </w:r>
      <w:r w:rsidRPr="0002462B">
        <w:rPr>
          <w:rFonts w:ascii="Times New Roman" w:eastAsia="標楷體" w:hAnsi="Times New Roman" w:hint="eastAsia"/>
          <w:sz w:val="28"/>
          <w:szCs w:val="28"/>
        </w:rPr>
        <w:t>Global Reporting Initiative, GRI</w:t>
      </w:r>
      <w:r w:rsidRPr="0002462B">
        <w:rPr>
          <w:rFonts w:ascii="Times New Roman" w:eastAsia="標楷體" w:hAnsi="Times New Roman" w:hint="eastAsia"/>
          <w:sz w:val="28"/>
          <w:szCs w:val="28"/>
        </w:rPr>
        <w:t>）的</w:t>
      </w:r>
      <w:r w:rsidRPr="0002462B">
        <w:rPr>
          <w:rFonts w:ascii="Times New Roman" w:eastAsia="標楷體" w:hAnsi="Times New Roman" w:hint="eastAsia"/>
          <w:sz w:val="28"/>
          <w:szCs w:val="28"/>
        </w:rPr>
        <w:t>GRIG4</w:t>
      </w:r>
      <w:r w:rsidRPr="0002462B">
        <w:rPr>
          <w:rFonts w:ascii="Times New Roman" w:eastAsia="標楷體" w:hAnsi="Times New Roman" w:hint="eastAsia"/>
          <w:sz w:val="28"/>
          <w:szCs w:val="28"/>
        </w:rPr>
        <w:t>版指標編製</w:t>
      </w:r>
      <w:r w:rsidRPr="0002462B">
        <w:rPr>
          <w:rFonts w:ascii="Times New Roman" w:eastAsia="標楷體" w:hAnsi="Times New Roman" w:hint="eastAsia"/>
          <w:sz w:val="28"/>
          <w:szCs w:val="28"/>
        </w:rPr>
        <w:t xml:space="preserve">CSR </w:t>
      </w:r>
      <w:r w:rsidRPr="0002462B">
        <w:rPr>
          <w:rFonts w:ascii="Times New Roman" w:eastAsia="標楷體" w:hAnsi="Times New Roman" w:hint="eastAsia"/>
          <w:sz w:val="28"/>
          <w:szCs w:val="28"/>
        </w:rPr>
        <w:t>報告書，讓社會大眾與利害關係人了解中國信託的理念與作為，使揭露程度更符合利害關係人期待。</w:t>
      </w:r>
    </w:p>
    <w:p w:rsidR="0022352A" w:rsidRDefault="0022352A" w:rsidP="0002462B">
      <w:pPr>
        <w:snapToGrid w:val="0"/>
        <w:spacing w:line="360" w:lineRule="auto"/>
        <w:rPr>
          <w:rFonts w:ascii="Times New Roman" w:eastAsia="標楷體" w:hAnsi="Times New Roman" w:hint="eastAsia"/>
          <w:b/>
          <w:sz w:val="28"/>
          <w:szCs w:val="28"/>
        </w:rPr>
      </w:pPr>
    </w:p>
    <w:p w:rsidR="00A67E83" w:rsidRPr="0002462B" w:rsidRDefault="00A67E83" w:rsidP="0002462B">
      <w:pPr>
        <w:snapToGrid w:val="0"/>
        <w:spacing w:line="360" w:lineRule="auto"/>
        <w:rPr>
          <w:rFonts w:ascii="Times New Roman" w:eastAsia="標楷體" w:hAnsi="Times New Roman"/>
          <w:b/>
          <w:sz w:val="28"/>
          <w:szCs w:val="28"/>
        </w:rPr>
      </w:pPr>
      <w:bookmarkStart w:id="0" w:name="_GoBack"/>
      <w:bookmarkEnd w:id="0"/>
      <w:r w:rsidRPr="0002462B">
        <w:rPr>
          <w:rFonts w:ascii="Times New Roman" w:eastAsia="標楷體" w:hAnsi="Times New Roman"/>
          <w:b/>
          <w:sz w:val="28"/>
          <w:szCs w:val="28"/>
        </w:rPr>
        <w:t>案例描述</w:t>
      </w:r>
    </w:p>
    <w:p w:rsidR="00923F14" w:rsidRPr="0002462B" w:rsidRDefault="00EA0DF6" w:rsidP="0002462B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02462B">
        <w:rPr>
          <w:rFonts w:ascii="Times New Roman" w:eastAsia="標楷體" w:hAnsi="Times New Roman" w:hint="eastAsia"/>
          <w:sz w:val="28"/>
          <w:szCs w:val="28"/>
        </w:rPr>
        <w:t>綠色管理</w:t>
      </w:r>
    </w:p>
    <w:p w:rsidR="00EA0DF6" w:rsidRPr="0002462B" w:rsidRDefault="00EA0DF6" w:rsidP="0002462B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02462B">
        <w:rPr>
          <w:rFonts w:ascii="Times New Roman" w:eastAsia="標楷體" w:hAnsi="Times New Roman" w:hint="eastAsia"/>
          <w:sz w:val="28"/>
          <w:szCs w:val="28"/>
        </w:rPr>
        <w:t>中國信託於</w:t>
      </w:r>
      <w:r w:rsidRPr="0002462B">
        <w:rPr>
          <w:rFonts w:ascii="Times New Roman" w:eastAsia="標楷體" w:hAnsi="Times New Roman" w:hint="eastAsia"/>
          <w:sz w:val="28"/>
          <w:szCs w:val="28"/>
        </w:rPr>
        <w:t>2012</w:t>
      </w:r>
      <w:r w:rsidRPr="0002462B">
        <w:rPr>
          <w:rFonts w:ascii="Times New Roman" w:eastAsia="標楷體" w:hAnsi="Times New Roman" w:hint="eastAsia"/>
          <w:sz w:val="28"/>
          <w:szCs w:val="28"/>
        </w:rPr>
        <w:t>年</w:t>
      </w:r>
      <w:r w:rsidRPr="0002462B">
        <w:rPr>
          <w:rFonts w:ascii="Times New Roman" w:eastAsia="標楷體" w:hAnsi="Times New Roman" w:hint="eastAsia"/>
          <w:sz w:val="28"/>
          <w:szCs w:val="28"/>
        </w:rPr>
        <w:t>7</w:t>
      </w:r>
      <w:r w:rsidRPr="0002462B">
        <w:rPr>
          <w:rFonts w:ascii="Times New Roman" w:eastAsia="標楷體" w:hAnsi="Times New Roman" w:hint="eastAsia"/>
          <w:sz w:val="28"/>
          <w:szCs w:val="28"/>
        </w:rPr>
        <w:t>月起由財團法人臺灣綠色生產力基金會協助，導入「</w:t>
      </w:r>
      <w:r w:rsidRPr="0002462B">
        <w:rPr>
          <w:rFonts w:ascii="Times New Roman" w:eastAsia="標楷體" w:hAnsi="Times New Roman" w:hint="eastAsia"/>
          <w:sz w:val="28"/>
          <w:szCs w:val="28"/>
        </w:rPr>
        <w:t>ISO 50001</w:t>
      </w:r>
      <w:r w:rsidRPr="0002462B">
        <w:rPr>
          <w:rFonts w:ascii="Times New Roman" w:eastAsia="標楷體" w:hAnsi="Times New Roman" w:hint="eastAsia"/>
          <w:sz w:val="28"/>
          <w:szCs w:val="28"/>
        </w:rPr>
        <w:t>能源管理系統」，同年</w:t>
      </w:r>
      <w:r w:rsidRPr="0002462B">
        <w:rPr>
          <w:rFonts w:ascii="Times New Roman" w:eastAsia="標楷體" w:hAnsi="Times New Roman" w:hint="eastAsia"/>
          <w:sz w:val="28"/>
          <w:szCs w:val="28"/>
        </w:rPr>
        <w:t>12</w:t>
      </w:r>
      <w:r w:rsidRPr="0002462B">
        <w:rPr>
          <w:rFonts w:ascii="Times New Roman" w:eastAsia="標楷體" w:hAnsi="Times New Roman" w:hint="eastAsia"/>
          <w:sz w:val="28"/>
          <w:szCs w:val="28"/>
        </w:rPr>
        <w:t>月底委請</w:t>
      </w:r>
      <w:r w:rsidRPr="0002462B">
        <w:rPr>
          <w:rFonts w:ascii="Times New Roman" w:eastAsia="標楷體" w:hAnsi="Times New Roman" w:hint="eastAsia"/>
          <w:sz w:val="28"/>
          <w:szCs w:val="28"/>
        </w:rPr>
        <w:t>SGS</w:t>
      </w:r>
      <w:r w:rsidRPr="0002462B">
        <w:rPr>
          <w:rFonts w:ascii="Times New Roman" w:eastAsia="標楷體" w:hAnsi="Times New Roman" w:hint="eastAsia"/>
          <w:sz w:val="28"/>
          <w:szCs w:val="28"/>
        </w:rPr>
        <w:t>驗證通過，</w:t>
      </w:r>
      <w:r w:rsidRPr="0002462B">
        <w:rPr>
          <w:rFonts w:ascii="Times New Roman" w:eastAsia="標楷體" w:hAnsi="Times New Roman" w:hint="eastAsia"/>
          <w:sz w:val="28"/>
          <w:szCs w:val="28"/>
        </w:rPr>
        <w:lastRenderedPageBreak/>
        <w:t>成為臺灣第一家獲得此驗證之金融機構。</w:t>
      </w:r>
      <w:r w:rsidRPr="0002462B">
        <w:rPr>
          <w:rFonts w:ascii="Times New Roman" w:eastAsia="標楷體" w:hAnsi="Times New Roman" w:hint="eastAsia"/>
          <w:sz w:val="28"/>
          <w:szCs w:val="28"/>
        </w:rPr>
        <w:t>2014</w:t>
      </w:r>
      <w:r w:rsidRPr="0002462B">
        <w:rPr>
          <w:rFonts w:ascii="Times New Roman" w:eastAsia="標楷體" w:hAnsi="Times New Roman" w:hint="eastAsia"/>
          <w:sz w:val="28"/>
          <w:szCs w:val="28"/>
        </w:rPr>
        <w:t>年中國信託持續推動環境保護與節約能源，整合各項資源，落實能源管理行動計畫，以期達成</w:t>
      </w:r>
      <w:r w:rsidRPr="0002462B">
        <w:rPr>
          <w:rFonts w:ascii="Times New Roman" w:eastAsia="標楷體" w:hAnsi="Times New Roman" w:hint="eastAsia"/>
          <w:sz w:val="28"/>
          <w:szCs w:val="28"/>
        </w:rPr>
        <w:t>3</w:t>
      </w:r>
      <w:r w:rsidRPr="0002462B">
        <w:rPr>
          <w:rFonts w:ascii="Times New Roman" w:eastAsia="標楷體" w:hAnsi="Times New Roman" w:hint="eastAsia"/>
          <w:sz w:val="28"/>
          <w:szCs w:val="28"/>
        </w:rPr>
        <w:t>年內節省能源</w:t>
      </w:r>
      <w:r w:rsidRPr="0002462B">
        <w:rPr>
          <w:rFonts w:ascii="Times New Roman" w:eastAsia="標楷體" w:hAnsi="Times New Roman" w:hint="eastAsia"/>
          <w:sz w:val="28"/>
          <w:szCs w:val="28"/>
        </w:rPr>
        <w:t>5%</w:t>
      </w:r>
      <w:r w:rsidRPr="0002462B">
        <w:rPr>
          <w:rFonts w:ascii="Times New Roman" w:eastAsia="標楷體" w:hAnsi="Times New Roman" w:hint="eastAsia"/>
          <w:sz w:val="28"/>
          <w:szCs w:val="28"/>
        </w:rPr>
        <w:t>、</w:t>
      </w:r>
      <w:r w:rsidRPr="0002462B">
        <w:rPr>
          <w:rFonts w:ascii="Times New Roman" w:eastAsia="標楷體" w:hAnsi="Times New Roman" w:hint="eastAsia"/>
          <w:sz w:val="28"/>
          <w:szCs w:val="28"/>
        </w:rPr>
        <w:t>96</w:t>
      </w:r>
      <w:r w:rsidRPr="0002462B">
        <w:rPr>
          <w:rFonts w:ascii="Times New Roman" w:eastAsia="標楷體" w:hAnsi="Times New Roman" w:hint="eastAsia"/>
          <w:sz w:val="28"/>
          <w:szCs w:val="28"/>
        </w:rPr>
        <w:t>萬度用電量的目標，減少二氧化碳（</w:t>
      </w:r>
      <w:r w:rsidRPr="0002462B">
        <w:rPr>
          <w:rFonts w:ascii="Times New Roman" w:eastAsia="標楷體" w:hAnsi="Times New Roman" w:hint="eastAsia"/>
          <w:sz w:val="28"/>
          <w:szCs w:val="28"/>
        </w:rPr>
        <w:t>CO2</w:t>
      </w:r>
      <w:r w:rsidRPr="0002462B">
        <w:rPr>
          <w:rFonts w:ascii="Times New Roman" w:eastAsia="標楷體" w:hAnsi="Times New Roman" w:hint="eastAsia"/>
          <w:sz w:val="28"/>
          <w:szCs w:val="28"/>
        </w:rPr>
        <w:t>）排放量</w:t>
      </w:r>
      <w:r w:rsidRPr="0002462B">
        <w:rPr>
          <w:rFonts w:ascii="Times New Roman" w:eastAsia="標楷體" w:hAnsi="Times New Roman" w:hint="eastAsia"/>
          <w:sz w:val="28"/>
          <w:szCs w:val="28"/>
        </w:rPr>
        <w:t>514.7</w:t>
      </w:r>
      <w:r w:rsidRPr="0002462B">
        <w:rPr>
          <w:rFonts w:ascii="Times New Roman" w:eastAsia="標楷體" w:hAnsi="Times New Roman" w:hint="eastAsia"/>
          <w:sz w:val="28"/>
          <w:szCs w:val="28"/>
        </w:rPr>
        <w:t>噸（相當於造林面積</w:t>
      </w:r>
      <w:r w:rsidRPr="0002462B">
        <w:rPr>
          <w:rFonts w:ascii="Times New Roman" w:eastAsia="標楷體" w:hAnsi="Times New Roman" w:hint="eastAsia"/>
          <w:sz w:val="28"/>
          <w:szCs w:val="28"/>
        </w:rPr>
        <w:t>1.3</w:t>
      </w:r>
      <w:r w:rsidRPr="0002462B">
        <w:rPr>
          <w:rFonts w:ascii="Times New Roman" w:eastAsia="標楷體" w:hAnsi="Times New Roman" w:hint="eastAsia"/>
          <w:sz w:val="28"/>
          <w:szCs w:val="28"/>
        </w:rPr>
        <w:t>座大安森林公園的</w:t>
      </w:r>
      <w:r w:rsidRPr="0002462B">
        <w:rPr>
          <w:rFonts w:ascii="Times New Roman" w:eastAsia="標楷體" w:hAnsi="Times New Roman" w:hint="eastAsia"/>
          <w:sz w:val="28"/>
          <w:szCs w:val="28"/>
        </w:rPr>
        <w:t>CO2</w:t>
      </w:r>
      <w:r w:rsidRPr="0002462B">
        <w:rPr>
          <w:rFonts w:ascii="Times New Roman" w:eastAsia="標楷體" w:hAnsi="Times New Roman" w:hint="eastAsia"/>
          <w:sz w:val="28"/>
          <w:szCs w:val="28"/>
        </w:rPr>
        <w:t>吸收量），累計</w:t>
      </w:r>
      <w:r w:rsidRPr="0002462B">
        <w:rPr>
          <w:rFonts w:ascii="Times New Roman" w:eastAsia="標楷體" w:hAnsi="Times New Roman" w:hint="eastAsia"/>
          <w:sz w:val="28"/>
          <w:szCs w:val="28"/>
        </w:rPr>
        <w:t>2012</w:t>
      </w:r>
      <w:r w:rsidRPr="0002462B">
        <w:rPr>
          <w:rFonts w:ascii="Times New Roman" w:eastAsia="標楷體" w:hAnsi="Times New Roman" w:hint="eastAsia"/>
          <w:sz w:val="28"/>
          <w:szCs w:val="28"/>
        </w:rPr>
        <w:t>至</w:t>
      </w:r>
      <w:r w:rsidRPr="0002462B">
        <w:rPr>
          <w:rFonts w:ascii="Times New Roman" w:eastAsia="標楷體" w:hAnsi="Times New Roman" w:hint="eastAsia"/>
          <w:sz w:val="28"/>
          <w:szCs w:val="28"/>
        </w:rPr>
        <w:t>2014</w:t>
      </w:r>
      <w:r w:rsidRPr="0002462B">
        <w:rPr>
          <w:rFonts w:ascii="Times New Roman" w:eastAsia="標楷體" w:hAnsi="Times New Roman" w:hint="eastAsia"/>
          <w:sz w:val="28"/>
          <w:szCs w:val="28"/>
        </w:rPr>
        <w:t>年節能目標已超越目標</w:t>
      </w:r>
      <w:r w:rsidRPr="0002462B">
        <w:rPr>
          <w:rFonts w:ascii="Times New Roman" w:eastAsia="標楷體" w:hAnsi="Times New Roman" w:hint="eastAsia"/>
          <w:sz w:val="28"/>
          <w:szCs w:val="28"/>
        </w:rPr>
        <w:t>2.1</w:t>
      </w:r>
      <w:r w:rsidRPr="0002462B">
        <w:rPr>
          <w:rFonts w:ascii="Times New Roman" w:eastAsia="標楷體" w:hAnsi="Times New Roman" w:hint="eastAsia"/>
          <w:sz w:val="28"/>
          <w:szCs w:val="28"/>
        </w:rPr>
        <w:t>倍。</w:t>
      </w:r>
    </w:p>
    <w:p w:rsidR="00EA0DF6" w:rsidRPr="0002462B" w:rsidRDefault="00EA0DF6" w:rsidP="0002462B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02462B">
        <w:rPr>
          <w:rFonts w:ascii="Times New Roman" w:eastAsia="標楷體" w:hAnsi="Times New Roman" w:hint="eastAsia"/>
          <w:sz w:val="28"/>
          <w:szCs w:val="28"/>
        </w:rPr>
        <w:t>中國信託依照</w:t>
      </w:r>
      <w:r w:rsidRPr="0002462B">
        <w:rPr>
          <w:rFonts w:ascii="Times New Roman" w:eastAsia="標楷體" w:hAnsi="Times New Roman" w:hint="eastAsia"/>
          <w:sz w:val="28"/>
          <w:szCs w:val="28"/>
        </w:rPr>
        <w:t>ISO 50001</w:t>
      </w:r>
      <w:r w:rsidRPr="0002462B">
        <w:rPr>
          <w:rFonts w:ascii="Times New Roman" w:eastAsia="標楷體" w:hAnsi="Times New Roman" w:hint="eastAsia"/>
          <w:sz w:val="28"/>
          <w:szCs w:val="28"/>
        </w:rPr>
        <w:t>能源管理程序規定，需對重大能源承包商進行相關認知訓練，由行政管理部（總務）提供認知訓練，使其瞭解公司對能源使用的要求，告知承攬工程之節能注意事項後使用「能源管理系統訓練課程簽到表」留下紀錄。</w:t>
      </w:r>
      <w:proofErr w:type="gramStart"/>
      <w:r w:rsidRPr="0002462B">
        <w:rPr>
          <w:rFonts w:ascii="Times New Roman" w:eastAsia="標楷體" w:hAnsi="Times New Roman" w:hint="eastAsia"/>
          <w:sz w:val="28"/>
          <w:szCs w:val="28"/>
        </w:rPr>
        <w:t>此外，</w:t>
      </w:r>
      <w:proofErr w:type="gramEnd"/>
      <w:r w:rsidRPr="0002462B">
        <w:rPr>
          <w:rFonts w:ascii="Times New Roman" w:eastAsia="標楷體" w:hAnsi="Times New Roman" w:hint="eastAsia"/>
          <w:sz w:val="28"/>
          <w:szCs w:val="28"/>
        </w:rPr>
        <w:t>中國信託並針對內部員工貫徹節能教育訓練，持續舉辦全行的節能教育通</w:t>
      </w:r>
      <w:proofErr w:type="gramStart"/>
      <w:r w:rsidRPr="0002462B">
        <w:rPr>
          <w:rFonts w:ascii="Times New Roman" w:eastAsia="標楷體" w:hAnsi="Times New Roman" w:hint="eastAsia"/>
          <w:sz w:val="28"/>
          <w:szCs w:val="28"/>
        </w:rPr>
        <w:t>識線上</w:t>
      </w:r>
      <w:proofErr w:type="gramEnd"/>
      <w:r w:rsidRPr="0002462B">
        <w:rPr>
          <w:rFonts w:ascii="Times New Roman" w:eastAsia="標楷體" w:hAnsi="Times New Roman" w:hint="eastAsia"/>
          <w:sz w:val="28"/>
          <w:szCs w:val="28"/>
        </w:rPr>
        <w:t>課程，充分讓公司從上到下，對於環境保護之落實</w:t>
      </w:r>
      <w:proofErr w:type="gramStart"/>
      <w:r w:rsidRPr="0002462B">
        <w:rPr>
          <w:rFonts w:ascii="Times New Roman" w:eastAsia="標楷體" w:hAnsi="Times New Roman" w:hint="eastAsia"/>
          <w:sz w:val="28"/>
          <w:szCs w:val="28"/>
        </w:rPr>
        <w:t>徹底貫</w:t>
      </w:r>
      <w:proofErr w:type="gramEnd"/>
      <w:r w:rsidRPr="0002462B">
        <w:rPr>
          <w:rFonts w:ascii="Times New Roman" w:eastAsia="標楷體" w:hAnsi="Times New Roman" w:hint="eastAsia"/>
          <w:sz w:val="28"/>
          <w:szCs w:val="28"/>
        </w:rPr>
        <w:t>之。不僅如此，中國信託每季還會利用</w:t>
      </w:r>
      <w:r w:rsidRPr="0002462B">
        <w:rPr>
          <w:rFonts w:ascii="Times New Roman" w:eastAsia="標楷體" w:hAnsi="Times New Roman" w:hint="eastAsia"/>
          <w:sz w:val="28"/>
          <w:szCs w:val="28"/>
        </w:rPr>
        <w:t>EDM</w:t>
      </w:r>
      <w:r w:rsidRPr="0002462B">
        <w:rPr>
          <w:rFonts w:ascii="Times New Roman" w:eastAsia="標楷體" w:hAnsi="Times New Roman" w:hint="eastAsia"/>
          <w:sz w:val="28"/>
          <w:szCs w:val="28"/>
        </w:rPr>
        <w:t>進行「節能</w:t>
      </w:r>
      <w:proofErr w:type="gramStart"/>
      <w:r w:rsidRPr="0002462B">
        <w:rPr>
          <w:rFonts w:ascii="Times New Roman" w:eastAsia="標楷體" w:hAnsi="Times New Roman" w:hint="eastAsia"/>
          <w:sz w:val="28"/>
          <w:szCs w:val="28"/>
        </w:rPr>
        <w:t>減碳」</w:t>
      </w:r>
      <w:proofErr w:type="gramEnd"/>
      <w:r w:rsidRPr="0002462B">
        <w:rPr>
          <w:rFonts w:ascii="Times New Roman" w:eastAsia="標楷體" w:hAnsi="Times New Roman" w:hint="eastAsia"/>
          <w:sz w:val="28"/>
          <w:szCs w:val="28"/>
        </w:rPr>
        <w:t>內部節省能源政策宣導。</w:t>
      </w:r>
    </w:p>
    <w:p w:rsidR="00EA0DF6" w:rsidRPr="00AC3043" w:rsidRDefault="00EA0DF6" w:rsidP="0002462B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02462B">
        <w:rPr>
          <w:rFonts w:ascii="Times New Roman" w:eastAsia="標楷體" w:hAnsi="Times New Roman" w:hint="eastAsia"/>
          <w:sz w:val="28"/>
          <w:szCs w:val="28"/>
        </w:rPr>
        <w:t>重視勞工衛生安全的中國信託，除了建築採用環保建材、定期每月消毒清潔環境之外，並定期進行檢測二氧化碳排放、燈光照明等，使其符合環保標準。</w:t>
      </w:r>
      <w:r w:rsidRPr="0002462B">
        <w:rPr>
          <w:rFonts w:ascii="Times New Roman" w:eastAsia="標楷體" w:hAnsi="Times New Roman" w:hint="eastAsia"/>
          <w:sz w:val="28"/>
          <w:szCs w:val="28"/>
        </w:rPr>
        <w:t>2013</w:t>
      </w:r>
      <w:r w:rsidRPr="0002462B">
        <w:rPr>
          <w:rFonts w:ascii="Times New Roman" w:eastAsia="標楷體" w:hAnsi="Times New Roman" w:hint="eastAsia"/>
          <w:sz w:val="28"/>
          <w:szCs w:val="28"/>
        </w:rPr>
        <w:t>年初成立「勞工安全衛生委員會」，每季召開勞安委員會，</w:t>
      </w:r>
      <w:r w:rsidRPr="0002462B">
        <w:rPr>
          <w:rFonts w:ascii="Times New Roman" w:eastAsia="標楷體" w:hAnsi="Times New Roman" w:hint="eastAsia"/>
          <w:sz w:val="28"/>
          <w:szCs w:val="28"/>
        </w:rPr>
        <w:t>2014</w:t>
      </w:r>
      <w:r w:rsidRPr="0002462B">
        <w:rPr>
          <w:rFonts w:ascii="Times New Roman" w:eastAsia="標楷體" w:hAnsi="Times New Roman" w:hint="eastAsia"/>
          <w:sz w:val="28"/>
          <w:szCs w:val="28"/>
        </w:rPr>
        <w:t>年度共</w:t>
      </w:r>
      <w:r w:rsidRPr="0002462B">
        <w:rPr>
          <w:rFonts w:ascii="Times New Roman" w:eastAsia="標楷體" w:hAnsi="Times New Roman" w:hint="eastAsia"/>
          <w:sz w:val="28"/>
          <w:szCs w:val="28"/>
        </w:rPr>
        <w:t>4</w:t>
      </w:r>
      <w:r w:rsidRPr="0002462B">
        <w:rPr>
          <w:rFonts w:ascii="Times New Roman" w:eastAsia="標楷體" w:hAnsi="Times New Roman" w:hint="eastAsia"/>
          <w:sz w:val="28"/>
          <w:szCs w:val="28"/>
        </w:rPr>
        <w:t>次會議，出席率均符合法規規定；</w:t>
      </w:r>
      <w:r w:rsidRPr="0002462B">
        <w:rPr>
          <w:rFonts w:ascii="Times New Roman" w:eastAsia="標楷體" w:hAnsi="Times New Roman" w:hint="eastAsia"/>
          <w:sz w:val="28"/>
          <w:szCs w:val="28"/>
        </w:rPr>
        <w:t>2014</w:t>
      </w:r>
      <w:r w:rsidRPr="0002462B">
        <w:rPr>
          <w:rFonts w:ascii="Times New Roman" w:eastAsia="標楷體" w:hAnsi="Times New Roman" w:hint="eastAsia"/>
          <w:sz w:val="28"/>
          <w:szCs w:val="28"/>
        </w:rPr>
        <w:t>年第</w:t>
      </w:r>
      <w:r w:rsidRPr="0002462B">
        <w:rPr>
          <w:rFonts w:ascii="Times New Roman" w:eastAsia="標楷體" w:hAnsi="Times New Roman" w:hint="eastAsia"/>
          <w:sz w:val="28"/>
          <w:szCs w:val="28"/>
        </w:rPr>
        <w:t>3</w:t>
      </w:r>
      <w:r w:rsidRPr="0002462B">
        <w:rPr>
          <w:rFonts w:ascii="Times New Roman" w:eastAsia="標楷體" w:hAnsi="Times New Roman" w:hint="eastAsia"/>
          <w:sz w:val="28"/>
          <w:szCs w:val="28"/>
        </w:rPr>
        <w:t>季因應「勞工健康保護規則」第</w:t>
      </w:r>
      <w:r w:rsidRPr="0002462B">
        <w:rPr>
          <w:rFonts w:ascii="Times New Roman" w:eastAsia="標楷體" w:hAnsi="Times New Roman" w:hint="eastAsia"/>
          <w:sz w:val="28"/>
          <w:szCs w:val="28"/>
        </w:rPr>
        <w:t>3</w:t>
      </w:r>
      <w:r w:rsidRPr="0002462B">
        <w:rPr>
          <w:rFonts w:ascii="Times New Roman" w:eastAsia="標楷體" w:hAnsi="Times New Roman" w:hint="eastAsia"/>
          <w:sz w:val="28"/>
          <w:szCs w:val="28"/>
        </w:rPr>
        <w:t>條規定，成立醫護室並新增護理人員</w:t>
      </w:r>
      <w:r w:rsidRPr="0002462B">
        <w:rPr>
          <w:rFonts w:ascii="Times New Roman" w:eastAsia="標楷體" w:hAnsi="Times New Roman" w:hint="eastAsia"/>
          <w:sz w:val="28"/>
          <w:szCs w:val="28"/>
        </w:rPr>
        <w:t>2</w:t>
      </w:r>
      <w:r w:rsidRPr="0002462B">
        <w:rPr>
          <w:rFonts w:ascii="Times New Roman" w:eastAsia="標楷體" w:hAnsi="Times New Roman" w:hint="eastAsia"/>
          <w:sz w:val="28"/>
          <w:szCs w:val="28"/>
        </w:rPr>
        <w:t>名；</w:t>
      </w:r>
      <w:r w:rsidR="008830FE" w:rsidRPr="0002462B">
        <w:rPr>
          <w:rFonts w:ascii="Times New Roman" w:eastAsia="標楷體" w:hAnsi="Times New Roman" w:hint="eastAsia"/>
          <w:sz w:val="28"/>
          <w:szCs w:val="28"/>
        </w:rPr>
        <w:t>中國信託</w:t>
      </w:r>
      <w:r w:rsidRPr="0002462B">
        <w:rPr>
          <w:rFonts w:ascii="Times New Roman" w:eastAsia="標楷體" w:hAnsi="Times New Roman" w:hint="eastAsia"/>
          <w:sz w:val="28"/>
          <w:szCs w:val="28"/>
        </w:rPr>
        <w:t>現行勞工安全衛生委員會設置人員為主任委員</w:t>
      </w:r>
      <w:r w:rsidRPr="0002462B">
        <w:rPr>
          <w:rFonts w:ascii="Times New Roman" w:eastAsia="標楷體" w:hAnsi="Times New Roman" w:hint="eastAsia"/>
          <w:sz w:val="28"/>
          <w:szCs w:val="28"/>
        </w:rPr>
        <w:t>1</w:t>
      </w:r>
      <w:r w:rsidRPr="0002462B">
        <w:rPr>
          <w:rFonts w:ascii="Times New Roman" w:eastAsia="標楷體" w:hAnsi="Times New Roman" w:hint="eastAsia"/>
          <w:sz w:val="28"/>
          <w:szCs w:val="28"/>
        </w:rPr>
        <w:t>人（資方代表）、勞工安全衛生人員</w:t>
      </w:r>
      <w:r w:rsidRPr="0002462B">
        <w:rPr>
          <w:rFonts w:ascii="Times New Roman" w:eastAsia="標楷體" w:hAnsi="Times New Roman" w:hint="eastAsia"/>
          <w:sz w:val="28"/>
          <w:szCs w:val="28"/>
        </w:rPr>
        <w:t>3</w:t>
      </w:r>
      <w:r w:rsidRPr="0002462B">
        <w:rPr>
          <w:rFonts w:ascii="Times New Roman" w:eastAsia="標楷體" w:hAnsi="Times New Roman" w:hint="eastAsia"/>
          <w:sz w:val="28"/>
          <w:szCs w:val="28"/>
        </w:rPr>
        <w:t>人、護理人員</w:t>
      </w:r>
      <w:r w:rsidRPr="0002462B">
        <w:rPr>
          <w:rFonts w:ascii="Times New Roman" w:eastAsia="標楷體" w:hAnsi="Times New Roman" w:hint="eastAsia"/>
          <w:sz w:val="28"/>
          <w:szCs w:val="28"/>
        </w:rPr>
        <w:t>2</w:t>
      </w:r>
      <w:r w:rsidRPr="0002462B">
        <w:rPr>
          <w:rFonts w:ascii="Times New Roman" w:eastAsia="標楷體" w:hAnsi="Times New Roman" w:hint="eastAsia"/>
          <w:sz w:val="28"/>
          <w:szCs w:val="28"/>
        </w:rPr>
        <w:t>人、勞工代表</w:t>
      </w:r>
      <w:r w:rsidRPr="0002462B">
        <w:rPr>
          <w:rFonts w:ascii="Times New Roman" w:eastAsia="標楷體" w:hAnsi="Times New Roman" w:hint="eastAsia"/>
          <w:sz w:val="28"/>
          <w:szCs w:val="28"/>
        </w:rPr>
        <w:t>7</w:t>
      </w:r>
      <w:r w:rsidRPr="0002462B">
        <w:rPr>
          <w:rFonts w:ascii="Times New Roman" w:eastAsia="標楷體" w:hAnsi="Times New Roman" w:hint="eastAsia"/>
          <w:sz w:val="28"/>
          <w:szCs w:val="28"/>
        </w:rPr>
        <w:t>人，合計共</w:t>
      </w:r>
      <w:r w:rsidRPr="0002462B">
        <w:rPr>
          <w:rFonts w:ascii="Times New Roman" w:eastAsia="標楷體" w:hAnsi="Times New Roman" w:hint="eastAsia"/>
          <w:sz w:val="28"/>
          <w:szCs w:val="28"/>
        </w:rPr>
        <w:t>13</w:t>
      </w:r>
      <w:r w:rsidRPr="0002462B">
        <w:rPr>
          <w:rFonts w:ascii="Times New Roman" w:eastAsia="標楷體" w:hAnsi="Times New Roman" w:hint="eastAsia"/>
          <w:sz w:val="28"/>
          <w:szCs w:val="28"/>
        </w:rPr>
        <w:t>人，其中勞工代表</w:t>
      </w:r>
      <w:proofErr w:type="gramStart"/>
      <w:r w:rsidRPr="0002462B">
        <w:rPr>
          <w:rFonts w:ascii="Times New Roman" w:eastAsia="標楷體" w:hAnsi="Times New Roman" w:hint="eastAsia"/>
          <w:sz w:val="28"/>
          <w:szCs w:val="28"/>
        </w:rPr>
        <w:t>佔</w:t>
      </w:r>
      <w:proofErr w:type="gramEnd"/>
      <w:r w:rsidRPr="0002462B">
        <w:rPr>
          <w:rFonts w:ascii="Times New Roman" w:eastAsia="標楷體" w:hAnsi="Times New Roman" w:hint="eastAsia"/>
          <w:sz w:val="28"/>
          <w:szCs w:val="28"/>
        </w:rPr>
        <w:t>委員會人數三分之一以上，符合「職業安全衛生組織管理及自動檢查辦法」第</w:t>
      </w:r>
      <w:r w:rsidRPr="0002462B">
        <w:rPr>
          <w:rFonts w:ascii="Times New Roman" w:eastAsia="標楷體" w:hAnsi="Times New Roman" w:hint="eastAsia"/>
          <w:sz w:val="28"/>
          <w:szCs w:val="28"/>
        </w:rPr>
        <w:t>11</w:t>
      </w:r>
      <w:r w:rsidRPr="0002462B">
        <w:rPr>
          <w:rFonts w:ascii="Times New Roman" w:eastAsia="標楷體" w:hAnsi="Times New Roman" w:hint="eastAsia"/>
          <w:sz w:val="28"/>
          <w:szCs w:val="28"/>
        </w:rPr>
        <w:t>條規定。</w:t>
      </w:r>
    </w:p>
    <w:sectPr w:rsidR="00EA0DF6" w:rsidRPr="00AC30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921" w:rsidRDefault="00774921" w:rsidP="00B1044F">
      <w:r>
        <w:separator/>
      </w:r>
    </w:p>
  </w:endnote>
  <w:endnote w:type="continuationSeparator" w:id="0">
    <w:p w:rsidR="00774921" w:rsidRDefault="00774921" w:rsidP="00B1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921" w:rsidRDefault="00774921" w:rsidP="00B1044F">
      <w:r>
        <w:separator/>
      </w:r>
    </w:p>
  </w:footnote>
  <w:footnote w:type="continuationSeparator" w:id="0">
    <w:p w:rsidR="00774921" w:rsidRDefault="00774921" w:rsidP="00B10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F36E6"/>
    <w:multiLevelType w:val="hybridMultilevel"/>
    <w:tmpl w:val="9A2E4B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885461"/>
    <w:multiLevelType w:val="hybridMultilevel"/>
    <w:tmpl w:val="DC485D00"/>
    <w:lvl w:ilvl="0" w:tplc="AA0C0E52">
      <w:numFmt w:val="bullet"/>
      <w:lvlText w:val="●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A75006C"/>
    <w:multiLevelType w:val="hybridMultilevel"/>
    <w:tmpl w:val="95F2CF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6206DC"/>
    <w:multiLevelType w:val="hybridMultilevel"/>
    <w:tmpl w:val="16BA22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F39579E"/>
    <w:multiLevelType w:val="hybridMultilevel"/>
    <w:tmpl w:val="1DAA76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83C2F91"/>
    <w:multiLevelType w:val="hybridMultilevel"/>
    <w:tmpl w:val="208289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5873679"/>
    <w:multiLevelType w:val="hybridMultilevel"/>
    <w:tmpl w:val="6DBEAC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79D14C6"/>
    <w:multiLevelType w:val="hybridMultilevel"/>
    <w:tmpl w:val="6BF870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9A04E4A"/>
    <w:multiLevelType w:val="hybridMultilevel"/>
    <w:tmpl w:val="8D5CA6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83"/>
    <w:rsid w:val="000211CC"/>
    <w:rsid w:val="0002462B"/>
    <w:rsid w:val="000360C9"/>
    <w:rsid w:val="000C48D9"/>
    <w:rsid w:val="000E72E7"/>
    <w:rsid w:val="001E3031"/>
    <w:rsid w:val="001E5566"/>
    <w:rsid w:val="0022352A"/>
    <w:rsid w:val="00262106"/>
    <w:rsid w:val="00292863"/>
    <w:rsid w:val="002A1ABC"/>
    <w:rsid w:val="002E1142"/>
    <w:rsid w:val="00344853"/>
    <w:rsid w:val="003C4CB9"/>
    <w:rsid w:val="004B6614"/>
    <w:rsid w:val="0052203E"/>
    <w:rsid w:val="005750E1"/>
    <w:rsid w:val="006D1F25"/>
    <w:rsid w:val="0074047E"/>
    <w:rsid w:val="007469EB"/>
    <w:rsid w:val="00774921"/>
    <w:rsid w:val="007B6B46"/>
    <w:rsid w:val="00845C43"/>
    <w:rsid w:val="008830FE"/>
    <w:rsid w:val="008B0F1F"/>
    <w:rsid w:val="00905B8C"/>
    <w:rsid w:val="00923F14"/>
    <w:rsid w:val="009549E6"/>
    <w:rsid w:val="009A11AE"/>
    <w:rsid w:val="00A020BC"/>
    <w:rsid w:val="00A42639"/>
    <w:rsid w:val="00A57517"/>
    <w:rsid w:val="00A67E83"/>
    <w:rsid w:val="00A94059"/>
    <w:rsid w:val="00AC3043"/>
    <w:rsid w:val="00B1044F"/>
    <w:rsid w:val="00B12C43"/>
    <w:rsid w:val="00B1608E"/>
    <w:rsid w:val="00B51ED9"/>
    <w:rsid w:val="00BA060C"/>
    <w:rsid w:val="00BF1912"/>
    <w:rsid w:val="00C01EF8"/>
    <w:rsid w:val="00C523B2"/>
    <w:rsid w:val="00C659CB"/>
    <w:rsid w:val="00C75961"/>
    <w:rsid w:val="00CA630E"/>
    <w:rsid w:val="00CC7937"/>
    <w:rsid w:val="00DB61DC"/>
    <w:rsid w:val="00DD4C69"/>
    <w:rsid w:val="00DF77D1"/>
    <w:rsid w:val="00EA0DF6"/>
    <w:rsid w:val="00EA72B5"/>
    <w:rsid w:val="00FC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8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1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0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044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0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044F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1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1F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8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1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0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044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0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044F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1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1F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BCSD20150824</dc:creator>
  <cp:lastModifiedBy>RYAN</cp:lastModifiedBy>
  <cp:revision>7</cp:revision>
  <dcterms:created xsi:type="dcterms:W3CDTF">2015-12-25T02:26:00Z</dcterms:created>
  <dcterms:modified xsi:type="dcterms:W3CDTF">2015-12-25T07:43:00Z</dcterms:modified>
</cp:coreProperties>
</file>