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DBF" w:rsidRPr="00B14B3C" w:rsidRDefault="000A7142" w:rsidP="00C06509">
      <w:pPr>
        <w:pStyle w:val="Default"/>
        <w:snapToGrid w:val="0"/>
        <w:ind w:left="3550" w:hanging="3072"/>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中美實</w:t>
      </w:r>
      <w:r w:rsidR="005F72AE" w:rsidRPr="00B14B3C">
        <w:rPr>
          <w:rFonts w:ascii="Times New Roman" w:eastAsia="標楷體" w:hAnsi="Times New Roman" w:cs="Times New Roman"/>
          <w:sz w:val="32"/>
          <w:szCs w:val="32"/>
        </w:rPr>
        <w:t>的</w:t>
      </w:r>
      <w:r w:rsidR="00036E08">
        <w:rPr>
          <w:rFonts w:ascii="Times New Roman" w:eastAsia="標楷體" w:hAnsi="Times New Roman" w:cs="Times New Roman" w:hint="eastAsia"/>
          <w:color w:val="auto"/>
          <w:sz w:val="32"/>
          <w:szCs w:val="32"/>
        </w:rPr>
        <w:t>供應商環境評估</w:t>
      </w:r>
    </w:p>
    <w:p w:rsidR="008D1DBF" w:rsidRPr="00D86136" w:rsidRDefault="00E136C8" w:rsidP="00C06509">
      <w:pPr>
        <w:snapToGrid w:val="0"/>
        <w:spacing w:beforeLines="50" w:before="180" w:line="300" w:lineRule="auto"/>
        <w:ind w:left="386" w:hangingChars="138" w:hanging="386"/>
        <w:jc w:val="right"/>
        <w:rPr>
          <w:rFonts w:ascii="Times New Roman" w:eastAsia="標楷體" w:hAnsi="Times New Roman"/>
          <w:sz w:val="28"/>
          <w:szCs w:val="28"/>
        </w:rPr>
      </w:pPr>
      <w:r w:rsidRPr="00D86136">
        <w:rPr>
          <w:rFonts w:ascii="Times New Roman" w:eastAsia="標楷體" w:hAnsi="Times New Roman" w:hint="eastAsia"/>
          <w:sz w:val="28"/>
          <w:szCs w:val="28"/>
        </w:rPr>
        <w:t>第</w:t>
      </w:r>
      <w:r w:rsidR="00D167EB">
        <w:rPr>
          <w:rFonts w:ascii="Times New Roman" w:eastAsia="標楷體" w:hAnsi="Times New Roman" w:hint="eastAsia"/>
          <w:sz w:val="28"/>
          <w:szCs w:val="28"/>
        </w:rPr>
        <w:t>二十</w:t>
      </w:r>
      <w:r w:rsidR="00036E08">
        <w:rPr>
          <w:rFonts w:ascii="Times New Roman" w:eastAsia="標楷體" w:hAnsi="Times New Roman" w:hint="eastAsia"/>
          <w:sz w:val="28"/>
          <w:szCs w:val="28"/>
        </w:rPr>
        <w:t>六</w:t>
      </w:r>
      <w:r w:rsidRPr="00D86136">
        <w:rPr>
          <w:rFonts w:ascii="Times New Roman" w:eastAsia="標楷體" w:hAnsi="Times New Roman" w:hint="eastAsia"/>
          <w:sz w:val="28"/>
          <w:szCs w:val="28"/>
        </w:rPr>
        <w:t>條</w:t>
      </w:r>
      <w:r w:rsidRPr="00D86136">
        <w:rPr>
          <w:rFonts w:ascii="Times New Roman" w:eastAsia="標楷體" w:hAnsi="Times New Roman" w:hint="eastAsia"/>
          <w:sz w:val="28"/>
          <w:szCs w:val="28"/>
        </w:rPr>
        <w:t xml:space="preserve"> </w:t>
      </w:r>
      <w:r w:rsidR="008D1DBF" w:rsidRPr="00D86136">
        <w:rPr>
          <w:rFonts w:ascii="Times New Roman" w:eastAsia="標楷體" w:hAnsi="Times New Roman"/>
          <w:sz w:val="28"/>
          <w:szCs w:val="28"/>
        </w:rPr>
        <w:t>等級：</w:t>
      </w:r>
      <w:r w:rsidR="00475852">
        <w:rPr>
          <w:rFonts w:ascii="Times New Roman" w:eastAsia="標楷體" w:hAnsi="Times New Roman" w:hint="eastAsia"/>
          <w:sz w:val="28"/>
          <w:szCs w:val="28"/>
        </w:rPr>
        <w:t>初級</w:t>
      </w:r>
    </w:p>
    <w:p w:rsidR="000C014F" w:rsidRDefault="000C014F" w:rsidP="00C06509">
      <w:pPr>
        <w:snapToGrid w:val="0"/>
        <w:spacing w:beforeLines="50" w:before="180" w:line="300" w:lineRule="auto"/>
        <w:ind w:left="331" w:hangingChars="138" w:hanging="331"/>
        <w:jc w:val="right"/>
        <w:rPr>
          <w:rFonts w:ascii="Times New Roman" w:eastAsia="標楷體"/>
        </w:rPr>
      </w:pPr>
      <w:r w:rsidRPr="00D86136">
        <w:rPr>
          <w:rFonts w:ascii="Times New Roman" w:eastAsia="標楷體" w:hint="eastAsia"/>
        </w:rPr>
        <w:t>資料來源：</w:t>
      </w:r>
      <w:r w:rsidR="006D7CDB" w:rsidRPr="00D86136">
        <w:rPr>
          <w:rFonts w:ascii="Times New Roman" w:eastAsia="標楷體" w:hAnsi="Times New Roman"/>
        </w:rPr>
        <w:t>20</w:t>
      </w:r>
      <w:r w:rsidR="00726820" w:rsidRPr="00D86136">
        <w:rPr>
          <w:rFonts w:ascii="Times New Roman" w:eastAsia="標楷體" w:hAnsi="Times New Roman" w:hint="eastAsia"/>
        </w:rPr>
        <w:t>1</w:t>
      </w:r>
      <w:r w:rsidR="00D86136" w:rsidRPr="00D86136">
        <w:rPr>
          <w:rFonts w:ascii="Times New Roman" w:eastAsia="標楷體" w:hAnsi="Times New Roman" w:hint="eastAsia"/>
        </w:rPr>
        <w:t>7</w:t>
      </w:r>
      <w:r w:rsidR="00DA0BD0" w:rsidRPr="00D86136">
        <w:rPr>
          <w:rFonts w:ascii="Times New Roman" w:eastAsia="標楷體" w:hint="eastAsia"/>
        </w:rPr>
        <w:t>年</w:t>
      </w:r>
      <w:r w:rsidR="00036E08">
        <w:rPr>
          <w:rFonts w:ascii="Times New Roman" w:eastAsia="標楷體" w:hint="eastAsia"/>
        </w:rPr>
        <w:t>中美實</w:t>
      </w:r>
      <w:r w:rsidRPr="00D86136">
        <w:rPr>
          <w:rFonts w:ascii="Times New Roman" w:eastAsia="標楷體"/>
        </w:rPr>
        <w:t>企業社會責任報告書</w:t>
      </w:r>
    </w:p>
    <w:p w:rsidR="003A5F13" w:rsidRDefault="003A5F13" w:rsidP="00C06509">
      <w:pPr>
        <w:autoSpaceDE w:val="0"/>
        <w:autoSpaceDN w:val="0"/>
        <w:adjustRightInd w:val="0"/>
        <w:snapToGrid w:val="0"/>
        <w:rPr>
          <w:rFonts w:ascii="Times New Roman" w:eastAsia="標楷體" w:hAnsi="Times New Roman"/>
          <w:i/>
          <w:sz w:val="28"/>
        </w:rPr>
      </w:pPr>
    </w:p>
    <w:p w:rsidR="00B90425" w:rsidRDefault="00036E08" w:rsidP="00C06509">
      <w:pPr>
        <w:autoSpaceDE w:val="0"/>
        <w:autoSpaceDN w:val="0"/>
        <w:adjustRightInd w:val="0"/>
        <w:snapToGrid w:val="0"/>
        <w:rPr>
          <w:rFonts w:ascii="標楷體" w:eastAsia="標楷體" w:hAnsi="標楷體"/>
          <w:i/>
          <w:sz w:val="28"/>
        </w:rPr>
      </w:pPr>
      <w:r>
        <w:rPr>
          <w:rFonts w:ascii="Times New Roman" w:eastAsia="標楷體" w:hAnsi="Times New Roman" w:hint="eastAsia"/>
          <w:i/>
          <w:sz w:val="28"/>
        </w:rPr>
        <w:t>中美實根據供應商環境問題與相關抽樣評鑑來做為選擇供應商之標準</w:t>
      </w:r>
    </w:p>
    <w:p w:rsidR="003A5F13" w:rsidRPr="00A37B22" w:rsidRDefault="003A5F13" w:rsidP="00C06509">
      <w:pPr>
        <w:autoSpaceDE w:val="0"/>
        <w:autoSpaceDN w:val="0"/>
        <w:adjustRightInd w:val="0"/>
        <w:snapToGrid w:val="0"/>
        <w:rPr>
          <w:rFonts w:ascii="標楷體" w:eastAsia="標楷體" w:hAnsi="標楷體"/>
          <w:i/>
          <w:kern w:val="0"/>
          <w:sz w:val="28"/>
          <w:szCs w:val="28"/>
        </w:rPr>
      </w:pPr>
    </w:p>
    <w:p w:rsidR="00C27C75" w:rsidRPr="007F7E79" w:rsidRDefault="00C27C75" w:rsidP="00C06509">
      <w:pPr>
        <w:snapToGrid w:val="0"/>
        <w:spacing w:beforeLines="50" w:before="180" w:line="360" w:lineRule="auto"/>
        <w:ind w:left="387" w:hangingChars="138" w:hanging="387"/>
        <w:jc w:val="both"/>
        <w:rPr>
          <w:rFonts w:ascii="Times New Roman" w:eastAsia="標楷體" w:hAnsi="Times New Roman"/>
          <w:b/>
          <w:sz w:val="28"/>
          <w:szCs w:val="24"/>
        </w:rPr>
      </w:pPr>
      <w:r w:rsidRPr="00D86136">
        <w:rPr>
          <w:rFonts w:ascii="Times New Roman" w:eastAsia="標楷體" w:hAnsi="Times New Roman"/>
          <w:b/>
          <w:sz w:val="28"/>
          <w:szCs w:val="24"/>
        </w:rPr>
        <w:t>企業概述</w:t>
      </w:r>
    </w:p>
    <w:p w:rsidR="005B6370" w:rsidRPr="005B6370" w:rsidRDefault="00B36381" w:rsidP="00C06509">
      <w:pPr>
        <w:snapToGrid w:val="0"/>
        <w:spacing w:beforeLines="50" w:before="180" w:line="360" w:lineRule="auto"/>
        <w:jc w:val="both"/>
        <w:rPr>
          <w:rFonts w:ascii="Times New Roman" w:eastAsia="標楷體" w:hAnsi="Times New Roman"/>
          <w:sz w:val="28"/>
        </w:rPr>
      </w:pPr>
      <w:r w:rsidRPr="003A5F13">
        <w:rPr>
          <w:rFonts w:ascii="Times New Roman" w:eastAsia="標楷體" w:hAnsi="Times New Roman"/>
          <w:sz w:val="28"/>
        </w:rPr>
        <w:t>中美實</w:t>
      </w:r>
      <w:r w:rsidR="00145548" w:rsidRPr="003A5F13">
        <w:rPr>
          <w:rFonts w:ascii="Times New Roman" w:eastAsia="標楷體" w:hAnsi="Times New Roman"/>
          <w:sz w:val="28"/>
        </w:rPr>
        <w:t>成立於</w:t>
      </w:r>
      <w:r w:rsidR="00145548" w:rsidRPr="003A5F13">
        <w:rPr>
          <w:rFonts w:ascii="Times New Roman" w:eastAsia="標楷體" w:hAnsi="Times New Roman"/>
          <w:sz w:val="28"/>
        </w:rPr>
        <w:t>1964</w:t>
      </w:r>
      <w:r w:rsidR="00145548" w:rsidRPr="003A5F13">
        <w:rPr>
          <w:rFonts w:ascii="Times New Roman" w:eastAsia="標楷體" w:hAnsi="Times New Roman"/>
          <w:sz w:val="28"/>
        </w:rPr>
        <w:t>年</w:t>
      </w:r>
      <w:r w:rsidR="00145548" w:rsidRPr="003A5F13">
        <w:rPr>
          <w:rFonts w:ascii="Times New Roman" w:eastAsia="標楷體" w:hAnsi="Times New Roman"/>
          <w:sz w:val="28"/>
        </w:rPr>
        <w:t>1</w:t>
      </w:r>
      <w:r w:rsidR="00145548" w:rsidRPr="003A5F13">
        <w:rPr>
          <w:rFonts w:ascii="Times New Roman" w:eastAsia="標楷體" w:hAnsi="Times New Roman"/>
          <w:sz w:val="28"/>
        </w:rPr>
        <w:t>月，原本從事</w:t>
      </w:r>
      <w:proofErr w:type="gramStart"/>
      <w:r w:rsidR="00145548" w:rsidRPr="003A5F13">
        <w:rPr>
          <w:rFonts w:ascii="Times New Roman" w:eastAsia="標楷體" w:hAnsi="Times New Roman"/>
          <w:sz w:val="28"/>
        </w:rPr>
        <w:t>香煙濾頭</w:t>
      </w:r>
      <w:proofErr w:type="gramEnd"/>
      <w:r w:rsidR="00145548" w:rsidRPr="003A5F13">
        <w:rPr>
          <w:rFonts w:ascii="Times New Roman" w:eastAsia="標楷體" w:hAnsi="Times New Roman"/>
          <w:sz w:val="28"/>
        </w:rPr>
        <w:t>、尼龍及聚酯纖維之生產製造及銷售，自</w:t>
      </w:r>
      <w:r w:rsidR="00145548" w:rsidRPr="003A5F13">
        <w:rPr>
          <w:rFonts w:ascii="Times New Roman" w:eastAsia="標楷體" w:hAnsi="Times New Roman"/>
          <w:sz w:val="28"/>
        </w:rPr>
        <w:t>1979</w:t>
      </w:r>
      <w:r w:rsidR="00145548" w:rsidRPr="003A5F13">
        <w:rPr>
          <w:rFonts w:ascii="Times New Roman" w:eastAsia="標楷體" w:hAnsi="Times New Roman"/>
          <w:sz w:val="28"/>
        </w:rPr>
        <w:t>年起開始轉型投入分散性染料之生產製造，銷售品牌為「</w:t>
      </w:r>
      <w:r w:rsidR="00145548" w:rsidRPr="003A5F13">
        <w:rPr>
          <w:rFonts w:ascii="Times New Roman" w:eastAsia="標楷體" w:hAnsi="Times New Roman"/>
          <w:sz w:val="28"/>
        </w:rPr>
        <w:t>ALLILON</w:t>
      </w:r>
      <w:r w:rsidR="00145548" w:rsidRPr="003A5F13">
        <w:rPr>
          <w:rFonts w:ascii="Times New Roman" w:eastAsia="標楷體" w:hAnsi="Times New Roman"/>
          <w:sz w:val="28"/>
        </w:rPr>
        <w:t>」，並成為台灣最大的分散性染料製造商。公司於</w:t>
      </w:r>
      <w:r w:rsidR="00145548" w:rsidRPr="003A5F13">
        <w:rPr>
          <w:rFonts w:ascii="Times New Roman" w:eastAsia="標楷體" w:hAnsi="Times New Roman"/>
          <w:sz w:val="28"/>
        </w:rPr>
        <w:t>1995</w:t>
      </w:r>
      <w:r w:rsidR="00145548" w:rsidRPr="003A5F13">
        <w:rPr>
          <w:rFonts w:ascii="Times New Roman" w:eastAsia="標楷體" w:hAnsi="Times New Roman"/>
          <w:sz w:val="28"/>
        </w:rPr>
        <w:t>年在證交所掛牌交易。</w:t>
      </w:r>
      <w:r w:rsidR="00145548" w:rsidRPr="003A5F13">
        <w:rPr>
          <w:rFonts w:ascii="Times New Roman" w:eastAsia="標楷體" w:hAnsi="Times New Roman"/>
          <w:sz w:val="28"/>
        </w:rPr>
        <w:t>1997</w:t>
      </w:r>
      <w:r w:rsidR="00145548" w:rsidRPr="003A5F13">
        <w:rPr>
          <w:rFonts w:ascii="Times New Roman" w:eastAsia="標楷體" w:hAnsi="Times New Roman"/>
          <w:sz w:val="28"/>
        </w:rPr>
        <w:t>年，與日本伊藤忠商事株式會社合作，共同於新加坡成立</w:t>
      </w:r>
      <w:r w:rsidR="00145548" w:rsidRPr="003A5F13">
        <w:rPr>
          <w:rFonts w:ascii="Times New Roman" w:eastAsia="標楷體" w:hAnsi="Times New Roman"/>
          <w:sz w:val="28"/>
        </w:rPr>
        <w:t>NORTH PACIFIC INDUSTRIALPTE LTD</w:t>
      </w:r>
      <w:r w:rsidR="00145548" w:rsidRPr="003A5F13">
        <w:rPr>
          <w:rFonts w:ascii="Times New Roman" w:eastAsia="標楷體" w:hAnsi="Times New Roman"/>
          <w:sz w:val="28"/>
        </w:rPr>
        <w:t>；同年進行轉投資中國大陸山東蓬萊設立染料工廠。</w:t>
      </w:r>
      <w:r w:rsidR="00145548" w:rsidRPr="003A5F13">
        <w:rPr>
          <w:rFonts w:ascii="Times New Roman" w:eastAsia="標楷體" w:hAnsi="Times New Roman"/>
          <w:sz w:val="28"/>
        </w:rPr>
        <w:t>2002</w:t>
      </w:r>
      <w:r w:rsidR="00145548" w:rsidRPr="003A5F13">
        <w:rPr>
          <w:rFonts w:ascii="Times New Roman" w:eastAsia="標楷體" w:hAnsi="Times New Roman"/>
          <w:sz w:val="28"/>
        </w:rPr>
        <w:t>年，轉投資成立</w:t>
      </w:r>
      <w:proofErr w:type="gramStart"/>
      <w:r w:rsidR="00145548" w:rsidRPr="003A5F13">
        <w:rPr>
          <w:rFonts w:ascii="Times New Roman" w:eastAsia="標楷體" w:hAnsi="Times New Roman"/>
          <w:sz w:val="28"/>
        </w:rPr>
        <w:t>立</w:t>
      </w:r>
      <w:proofErr w:type="gramEnd"/>
      <w:r w:rsidR="00145548" w:rsidRPr="003A5F13">
        <w:rPr>
          <w:rFonts w:ascii="Times New Roman" w:eastAsia="標楷體" w:hAnsi="Times New Roman"/>
          <w:sz w:val="28"/>
        </w:rPr>
        <w:t>弘生化科技公司，專注於類胡蘿蔔素的產銷及研發。</w:t>
      </w:r>
      <w:r w:rsidR="00145548" w:rsidRPr="003A5F13">
        <w:rPr>
          <w:rFonts w:ascii="Times New Roman" w:eastAsia="標楷體" w:hAnsi="Times New Roman"/>
          <w:sz w:val="28"/>
        </w:rPr>
        <w:t>2008</w:t>
      </w:r>
      <w:r w:rsidR="00145548" w:rsidRPr="003A5F13">
        <w:rPr>
          <w:rFonts w:ascii="Times New Roman" w:eastAsia="標楷體" w:hAnsi="Times New Roman"/>
          <w:sz w:val="28"/>
        </w:rPr>
        <w:t>年，以自有品牌</w:t>
      </w:r>
      <w:r w:rsidR="00145548" w:rsidRPr="003A5F13">
        <w:rPr>
          <w:rFonts w:ascii="Times New Roman" w:eastAsia="標楷體" w:hAnsi="Times New Roman"/>
          <w:sz w:val="28"/>
        </w:rPr>
        <w:t>PROSKIN(P.S.K)</w:t>
      </w:r>
      <w:r w:rsidR="00145548" w:rsidRPr="003A5F13">
        <w:rPr>
          <w:rFonts w:ascii="Times New Roman" w:eastAsia="標楷體" w:hAnsi="Times New Roman"/>
          <w:sz w:val="28"/>
        </w:rPr>
        <w:t>推出化妝保養品，產品經由大陸的藥妝通路業者</w:t>
      </w:r>
      <w:r w:rsidR="00145548" w:rsidRPr="003A5F13">
        <w:rPr>
          <w:rFonts w:ascii="Times New Roman" w:eastAsia="標楷體" w:hAnsi="Times New Roman"/>
          <w:sz w:val="28"/>
        </w:rPr>
        <w:t>-</w:t>
      </w:r>
      <w:proofErr w:type="gramStart"/>
      <w:r w:rsidR="00145548" w:rsidRPr="003A5F13">
        <w:rPr>
          <w:rFonts w:ascii="Times New Roman" w:eastAsia="標楷體" w:hAnsi="Times New Roman"/>
          <w:sz w:val="28"/>
        </w:rPr>
        <w:t>莎莎</w:t>
      </w:r>
      <w:proofErr w:type="gramEnd"/>
      <w:r w:rsidR="00145548" w:rsidRPr="003A5F13">
        <w:rPr>
          <w:rFonts w:ascii="Times New Roman" w:eastAsia="標楷體" w:hAnsi="Times New Roman"/>
          <w:sz w:val="28"/>
        </w:rPr>
        <w:t>，在二線城市行銷。</w:t>
      </w:r>
      <w:r w:rsidR="00145548" w:rsidRPr="003A5F13">
        <w:rPr>
          <w:rFonts w:ascii="Times New Roman" w:eastAsia="標楷體" w:hAnsi="Times New Roman"/>
          <w:sz w:val="28"/>
        </w:rPr>
        <w:t>2011</w:t>
      </w:r>
      <w:r w:rsidR="00145548" w:rsidRPr="003A5F13">
        <w:rPr>
          <w:rFonts w:ascii="Times New Roman" w:eastAsia="標楷體" w:hAnsi="Times New Roman"/>
          <w:sz w:val="28"/>
        </w:rPr>
        <w:t>年結束化妝品及擦拭布事業。</w:t>
      </w:r>
      <w:r w:rsidR="00145548" w:rsidRPr="003A5F13">
        <w:rPr>
          <w:rFonts w:ascii="Times New Roman" w:eastAsia="標楷體" w:hAnsi="Times New Roman"/>
          <w:sz w:val="28"/>
        </w:rPr>
        <w:t>2013</w:t>
      </w:r>
      <w:r w:rsidR="00145548" w:rsidRPr="003A5F13">
        <w:rPr>
          <w:rFonts w:ascii="Times New Roman" w:eastAsia="標楷體" w:hAnsi="Times New Roman"/>
          <w:sz w:val="28"/>
        </w:rPr>
        <w:t>年，間接投資</w:t>
      </w:r>
      <w:r w:rsidR="00145548" w:rsidRPr="003A5F13">
        <w:rPr>
          <w:rFonts w:ascii="Times New Roman" w:eastAsia="標楷體" w:hAnsi="Times New Roman"/>
          <w:sz w:val="28"/>
        </w:rPr>
        <w:t>Studio A 49%</w:t>
      </w:r>
      <w:r w:rsidR="00145548" w:rsidRPr="003A5F13">
        <w:rPr>
          <w:rFonts w:ascii="Times New Roman" w:eastAsia="標楷體" w:hAnsi="Times New Roman"/>
          <w:sz w:val="28"/>
        </w:rPr>
        <w:t>股權。</w:t>
      </w:r>
      <w:r w:rsidR="00145548" w:rsidRPr="003A5F13">
        <w:rPr>
          <w:rFonts w:ascii="Times New Roman" w:eastAsia="標楷體" w:hAnsi="Times New Roman"/>
          <w:sz w:val="28"/>
        </w:rPr>
        <w:t>2014</w:t>
      </w:r>
      <w:r w:rsidR="00145548" w:rsidRPr="003A5F13">
        <w:rPr>
          <w:rFonts w:ascii="Times New Roman" w:eastAsia="標楷體" w:hAnsi="Times New Roman"/>
          <w:sz w:val="28"/>
        </w:rPr>
        <w:t>年</w:t>
      </w:r>
      <w:r w:rsidR="00145548" w:rsidRPr="003A5F13">
        <w:rPr>
          <w:rFonts w:ascii="Times New Roman" w:eastAsia="標楷體" w:hAnsi="Times New Roman"/>
          <w:sz w:val="28"/>
        </w:rPr>
        <w:t>5</w:t>
      </w:r>
      <w:r w:rsidR="00145548" w:rsidRPr="003A5F13">
        <w:rPr>
          <w:rFonts w:ascii="Times New Roman" w:eastAsia="標楷體" w:hAnsi="Times New Roman"/>
          <w:sz w:val="28"/>
        </w:rPr>
        <w:t>月上旬，公告董事會決議成立印尼子公司。</w:t>
      </w:r>
      <w:bookmarkStart w:id="0" w:name="_GoBack"/>
      <w:bookmarkEnd w:id="0"/>
    </w:p>
    <w:p w:rsidR="008D1DBF" w:rsidRDefault="008D1DBF" w:rsidP="00C06509">
      <w:pPr>
        <w:snapToGrid w:val="0"/>
        <w:spacing w:beforeLines="50" w:before="180" w:line="360" w:lineRule="auto"/>
        <w:jc w:val="both"/>
        <w:rPr>
          <w:rFonts w:ascii="Times New Roman" w:eastAsia="標楷體" w:hAnsi="Times New Roman"/>
          <w:b/>
          <w:sz w:val="28"/>
        </w:rPr>
      </w:pPr>
      <w:r w:rsidRPr="000C014F">
        <w:rPr>
          <w:rFonts w:ascii="Times New Roman" w:eastAsia="標楷體" w:hAnsi="Times New Roman" w:hint="eastAsia"/>
          <w:b/>
          <w:sz w:val="28"/>
        </w:rPr>
        <w:t>案例描述</w:t>
      </w:r>
    </w:p>
    <w:p w:rsidR="00D167EB" w:rsidRPr="00B36381" w:rsidRDefault="00036E08" w:rsidP="00C06509">
      <w:pPr>
        <w:snapToGrid w:val="0"/>
        <w:spacing w:beforeLines="50" w:before="180" w:line="360" w:lineRule="auto"/>
        <w:jc w:val="both"/>
        <w:rPr>
          <w:rFonts w:ascii="標楷體" w:eastAsia="標楷體" w:hAnsi="標楷體"/>
          <w:sz w:val="28"/>
        </w:rPr>
      </w:pPr>
      <w:r w:rsidRPr="00036E08">
        <w:rPr>
          <w:rFonts w:ascii="Times New Roman" w:eastAsia="標楷體" w:hAnsi="Times New Roman" w:hint="eastAsia"/>
          <w:color w:val="151515"/>
          <w:w w:val="109"/>
          <w:sz w:val="28"/>
          <w:szCs w:val="28"/>
        </w:rPr>
        <w:t>關於提供商品的生產廠家在從事生產的過程中有關「職業安全</w:t>
      </w:r>
      <w:r>
        <w:rPr>
          <w:rFonts w:ascii="新細明體" w:hAnsi="新細明體" w:hint="eastAsia"/>
          <w:color w:val="151515"/>
          <w:w w:val="109"/>
          <w:sz w:val="28"/>
          <w:szCs w:val="28"/>
        </w:rPr>
        <w:t>」</w:t>
      </w:r>
      <w:r w:rsidRPr="00036E08">
        <w:rPr>
          <w:rFonts w:ascii="Times New Roman" w:eastAsia="標楷體" w:hAnsi="Times New Roman" w:hint="eastAsia"/>
          <w:color w:val="151515"/>
          <w:w w:val="109"/>
          <w:sz w:val="28"/>
          <w:szCs w:val="28"/>
        </w:rPr>
        <w:t>、「勞工權益」、「環境保護」等問題也是</w:t>
      </w:r>
      <w:r>
        <w:rPr>
          <w:rFonts w:ascii="Times New Roman" w:eastAsia="標楷體" w:hAnsi="Times New Roman" w:hint="eastAsia"/>
          <w:color w:val="151515"/>
          <w:w w:val="109"/>
          <w:sz w:val="28"/>
          <w:szCs w:val="28"/>
        </w:rPr>
        <w:t>中美實</w:t>
      </w:r>
      <w:r w:rsidRPr="00036E08">
        <w:rPr>
          <w:rFonts w:ascii="Times New Roman" w:eastAsia="標楷體" w:hAnsi="Times New Roman" w:hint="eastAsia"/>
          <w:color w:val="151515"/>
          <w:w w:val="109"/>
          <w:sz w:val="28"/>
          <w:szCs w:val="28"/>
        </w:rPr>
        <w:t>所關切的議題。針對上述三大主要內容，每年</w:t>
      </w:r>
      <w:r>
        <w:rPr>
          <w:rFonts w:ascii="Times New Roman" w:eastAsia="標楷體" w:hAnsi="Times New Roman" w:hint="eastAsia"/>
          <w:color w:val="151515"/>
          <w:w w:val="109"/>
          <w:sz w:val="28"/>
          <w:szCs w:val="28"/>
        </w:rPr>
        <w:t>中美實</w:t>
      </w:r>
      <w:r w:rsidRPr="00036E08">
        <w:rPr>
          <w:rFonts w:ascii="Times New Roman" w:eastAsia="標楷體" w:hAnsi="Times New Roman" w:hint="eastAsia"/>
          <w:color w:val="151515"/>
          <w:w w:val="109"/>
          <w:sz w:val="28"/>
          <w:szCs w:val="28"/>
        </w:rPr>
        <w:t>會對供應商</w:t>
      </w:r>
      <w:proofErr w:type="gramStart"/>
      <w:r w:rsidRPr="00036E08">
        <w:rPr>
          <w:rFonts w:ascii="Times New Roman" w:eastAsia="標楷體" w:hAnsi="Times New Roman" w:hint="eastAsia"/>
          <w:color w:val="151515"/>
          <w:w w:val="109"/>
          <w:sz w:val="28"/>
          <w:szCs w:val="28"/>
        </w:rPr>
        <w:t>進行抽核評鑑</w:t>
      </w:r>
      <w:proofErr w:type="gramEnd"/>
      <w:r w:rsidRPr="00036E08">
        <w:rPr>
          <w:rFonts w:ascii="Times New Roman" w:eastAsia="標楷體" w:hAnsi="Times New Roman" w:hint="eastAsia"/>
          <w:color w:val="151515"/>
          <w:w w:val="109"/>
          <w:sz w:val="28"/>
          <w:szCs w:val="28"/>
        </w:rPr>
        <w:t>的工作，並且做成記錄，然後依據評核的結果，做為</w:t>
      </w:r>
      <w:proofErr w:type="gramStart"/>
      <w:r>
        <w:rPr>
          <w:rFonts w:ascii="Times New Roman" w:eastAsia="標楷體" w:hAnsi="Times New Roman" w:hint="eastAsia"/>
          <w:color w:val="151515"/>
          <w:w w:val="109"/>
          <w:sz w:val="28"/>
          <w:szCs w:val="28"/>
        </w:rPr>
        <w:t>中美實</w:t>
      </w:r>
      <w:r w:rsidRPr="00036E08">
        <w:rPr>
          <w:rFonts w:ascii="Times New Roman" w:eastAsia="標楷體" w:hAnsi="Times New Roman" w:hint="eastAsia"/>
          <w:color w:val="151515"/>
          <w:w w:val="109"/>
          <w:sz w:val="28"/>
          <w:szCs w:val="28"/>
        </w:rPr>
        <w:t>選商</w:t>
      </w:r>
      <w:proofErr w:type="gramEnd"/>
      <w:r w:rsidRPr="00036E08">
        <w:rPr>
          <w:rFonts w:ascii="Times New Roman" w:eastAsia="標楷體" w:hAnsi="Times New Roman" w:hint="eastAsia"/>
          <w:color w:val="151515"/>
          <w:w w:val="109"/>
          <w:sz w:val="28"/>
          <w:szCs w:val="28"/>
        </w:rPr>
        <w:t>的參考。</w:t>
      </w:r>
      <w:r w:rsidRPr="00036E08">
        <w:rPr>
          <w:rFonts w:ascii="Times New Roman" w:eastAsia="標楷體" w:hAnsi="Times New Roman" w:hint="eastAsia"/>
          <w:color w:val="151515"/>
          <w:w w:val="109"/>
          <w:sz w:val="28"/>
          <w:szCs w:val="28"/>
        </w:rPr>
        <w:t>2017</w:t>
      </w:r>
      <w:r w:rsidRPr="00036E08">
        <w:rPr>
          <w:rFonts w:ascii="Times New Roman" w:eastAsia="標楷體" w:hAnsi="Times New Roman" w:hint="eastAsia"/>
          <w:color w:val="151515"/>
          <w:w w:val="109"/>
          <w:sz w:val="28"/>
          <w:szCs w:val="28"/>
        </w:rPr>
        <w:t>本公司針對</w:t>
      </w:r>
      <w:r w:rsidRPr="00036E08">
        <w:rPr>
          <w:rFonts w:ascii="Times New Roman" w:eastAsia="標楷體" w:hAnsi="Times New Roman" w:hint="eastAsia"/>
          <w:color w:val="151515"/>
          <w:w w:val="109"/>
          <w:sz w:val="28"/>
          <w:szCs w:val="28"/>
        </w:rPr>
        <w:t>25</w:t>
      </w:r>
      <w:r>
        <w:rPr>
          <w:rFonts w:ascii="Times New Roman" w:eastAsia="標楷體" w:hAnsi="Times New Roman" w:hint="eastAsia"/>
          <w:color w:val="151515"/>
          <w:w w:val="109"/>
          <w:sz w:val="28"/>
          <w:szCs w:val="28"/>
        </w:rPr>
        <w:t>%</w:t>
      </w:r>
      <w:r w:rsidRPr="00036E08">
        <w:rPr>
          <w:rFonts w:ascii="Times New Roman" w:eastAsia="標楷體" w:hAnsi="Times New Roman" w:hint="eastAsia"/>
          <w:color w:val="151515"/>
          <w:w w:val="109"/>
          <w:sz w:val="28"/>
          <w:szCs w:val="28"/>
        </w:rPr>
        <w:t>供應商進行抽核評鑑，評核結果皆能</w:t>
      </w:r>
      <w:r w:rsidRPr="00036E08">
        <w:rPr>
          <w:rFonts w:ascii="Times New Roman" w:eastAsia="標楷體" w:hAnsi="Times New Roman" w:hint="eastAsia"/>
          <w:color w:val="151515"/>
          <w:w w:val="109"/>
          <w:sz w:val="28"/>
          <w:szCs w:val="28"/>
        </w:rPr>
        <w:t xml:space="preserve"> </w:t>
      </w:r>
      <w:r w:rsidRPr="00036E08">
        <w:rPr>
          <w:rFonts w:ascii="Times New Roman" w:eastAsia="標楷體" w:hAnsi="Times New Roman" w:hint="eastAsia"/>
          <w:color w:val="151515"/>
          <w:w w:val="109"/>
          <w:sz w:val="28"/>
          <w:szCs w:val="28"/>
        </w:rPr>
        <w:t>符合公司對相關議題的要求。</w:t>
      </w:r>
    </w:p>
    <w:p w:rsidR="00D167EB" w:rsidRPr="00D167EB" w:rsidRDefault="00D167EB" w:rsidP="00C06509">
      <w:pPr>
        <w:snapToGrid w:val="0"/>
        <w:spacing w:beforeLines="50" w:before="180" w:line="360" w:lineRule="auto"/>
        <w:jc w:val="center"/>
        <w:rPr>
          <w:rFonts w:ascii="Times New Roman" w:eastAsia="標楷體" w:hAnsi="Times New Roman"/>
          <w:sz w:val="28"/>
        </w:rPr>
      </w:pPr>
    </w:p>
    <w:p w:rsidR="006C764C" w:rsidRPr="00746A3E" w:rsidRDefault="006C764C" w:rsidP="00C06509">
      <w:pPr>
        <w:autoSpaceDE w:val="0"/>
        <w:autoSpaceDN w:val="0"/>
        <w:adjustRightInd w:val="0"/>
        <w:snapToGrid w:val="0"/>
        <w:jc w:val="center"/>
        <w:rPr>
          <w:rFonts w:ascii="Times New Roman" w:eastAsia="標楷體" w:hAnsi="Times New Roman"/>
          <w:b/>
          <w:sz w:val="26"/>
          <w:szCs w:val="26"/>
        </w:rPr>
      </w:pPr>
    </w:p>
    <w:sectPr w:rsidR="006C764C" w:rsidRPr="00746A3E"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AB4" w:rsidRDefault="00F61AB4" w:rsidP="00256F30">
      <w:r>
        <w:separator/>
      </w:r>
    </w:p>
  </w:endnote>
  <w:endnote w:type="continuationSeparator" w:id="0">
    <w:p w:rsidR="00F61AB4" w:rsidRDefault="00F61AB4"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 NewHeiB5 Medium">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AB4" w:rsidRDefault="00F61AB4" w:rsidP="00256F30">
      <w:r>
        <w:separator/>
      </w:r>
    </w:p>
  </w:footnote>
  <w:footnote w:type="continuationSeparator" w:id="0">
    <w:p w:rsidR="00F61AB4" w:rsidRDefault="00F61AB4" w:rsidP="0025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12907"/>
    <w:multiLevelType w:val="hybridMultilevel"/>
    <w:tmpl w:val="A5705082"/>
    <w:lvl w:ilvl="0" w:tplc="02105F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46643CC"/>
    <w:multiLevelType w:val="hybridMultilevel"/>
    <w:tmpl w:val="6354F8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44C4C75"/>
    <w:multiLevelType w:val="hybridMultilevel"/>
    <w:tmpl w:val="D85E0D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37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DBF"/>
    <w:rsid w:val="00006283"/>
    <w:rsid w:val="00014111"/>
    <w:rsid w:val="0001642E"/>
    <w:rsid w:val="00025903"/>
    <w:rsid w:val="00033EA8"/>
    <w:rsid w:val="00036E08"/>
    <w:rsid w:val="00064667"/>
    <w:rsid w:val="00075E12"/>
    <w:rsid w:val="00080C2D"/>
    <w:rsid w:val="000939ED"/>
    <w:rsid w:val="00095470"/>
    <w:rsid w:val="000A048F"/>
    <w:rsid w:val="000A2CB6"/>
    <w:rsid w:val="000A7142"/>
    <w:rsid w:val="000B02E9"/>
    <w:rsid w:val="000B7CD4"/>
    <w:rsid w:val="000C014F"/>
    <w:rsid w:val="000D6812"/>
    <w:rsid w:val="000D7475"/>
    <w:rsid w:val="000E3427"/>
    <w:rsid w:val="000E3F46"/>
    <w:rsid w:val="000F2048"/>
    <w:rsid w:val="000F21E7"/>
    <w:rsid w:val="000F494A"/>
    <w:rsid w:val="000F4B24"/>
    <w:rsid w:val="000F6D67"/>
    <w:rsid w:val="001150A7"/>
    <w:rsid w:val="00123B8D"/>
    <w:rsid w:val="001279D4"/>
    <w:rsid w:val="0013726C"/>
    <w:rsid w:val="00145548"/>
    <w:rsid w:val="00146E74"/>
    <w:rsid w:val="00153B1C"/>
    <w:rsid w:val="001560E3"/>
    <w:rsid w:val="00160545"/>
    <w:rsid w:val="00167BE8"/>
    <w:rsid w:val="0017091B"/>
    <w:rsid w:val="00176B77"/>
    <w:rsid w:val="001824B9"/>
    <w:rsid w:val="00186C16"/>
    <w:rsid w:val="0019291E"/>
    <w:rsid w:val="001A0192"/>
    <w:rsid w:val="001A1BDC"/>
    <w:rsid w:val="001A536B"/>
    <w:rsid w:val="001A6D76"/>
    <w:rsid w:val="001C73F0"/>
    <w:rsid w:val="001F2E21"/>
    <w:rsid w:val="001F401F"/>
    <w:rsid w:val="001F7895"/>
    <w:rsid w:val="00204336"/>
    <w:rsid w:val="002046C5"/>
    <w:rsid w:val="00210D4F"/>
    <w:rsid w:val="00237CB8"/>
    <w:rsid w:val="002531D5"/>
    <w:rsid w:val="00254A72"/>
    <w:rsid w:val="00256F30"/>
    <w:rsid w:val="00257721"/>
    <w:rsid w:val="00265DDA"/>
    <w:rsid w:val="00286398"/>
    <w:rsid w:val="0029773A"/>
    <w:rsid w:val="002B7BBB"/>
    <w:rsid w:val="002C1B65"/>
    <w:rsid w:val="002C2021"/>
    <w:rsid w:val="002C3BFA"/>
    <w:rsid w:val="002C3C19"/>
    <w:rsid w:val="002D0A4C"/>
    <w:rsid w:val="002D0D16"/>
    <w:rsid w:val="002D1E49"/>
    <w:rsid w:val="002E0129"/>
    <w:rsid w:val="002F3206"/>
    <w:rsid w:val="002F3FFF"/>
    <w:rsid w:val="002F564F"/>
    <w:rsid w:val="00303452"/>
    <w:rsid w:val="003056FF"/>
    <w:rsid w:val="003067ED"/>
    <w:rsid w:val="00310EA7"/>
    <w:rsid w:val="00311C5E"/>
    <w:rsid w:val="00314ADC"/>
    <w:rsid w:val="00315DE8"/>
    <w:rsid w:val="003223FE"/>
    <w:rsid w:val="00323EDB"/>
    <w:rsid w:val="003276D7"/>
    <w:rsid w:val="00343B44"/>
    <w:rsid w:val="00356D8C"/>
    <w:rsid w:val="0036375A"/>
    <w:rsid w:val="00371672"/>
    <w:rsid w:val="00377AF7"/>
    <w:rsid w:val="0038268A"/>
    <w:rsid w:val="00383842"/>
    <w:rsid w:val="003868A3"/>
    <w:rsid w:val="003920E1"/>
    <w:rsid w:val="003932CA"/>
    <w:rsid w:val="003960C9"/>
    <w:rsid w:val="003A2160"/>
    <w:rsid w:val="003A34C1"/>
    <w:rsid w:val="003A5F13"/>
    <w:rsid w:val="003B0943"/>
    <w:rsid w:val="003B7F10"/>
    <w:rsid w:val="003D1FC7"/>
    <w:rsid w:val="003D37EF"/>
    <w:rsid w:val="003D552B"/>
    <w:rsid w:val="003F097C"/>
    <w:rsid w:val="003F2643"/>
    <w:rsid w:val="003F6391"/>
    <w:rsid w:val="00404B38"/>
    <w:rsid w:val="00423CE0"/>
    <w:rsid w:val="00444F98"/>
    <w:rsid w:val="0045162A"/>
    <w:rsid w:val="00452C06"/>
    <w:rsid w:val="00475852"/>
    <w:rsid w:val="00476139"/>
    <w:rsid w:val="004827B1"/>
    <w:rsid w:val="00491F32"/>
    <w:rsid w:val="004A134A"/>
    <w:rsid w:val="004C0EA5"/>
    <w:rsid w:val="004D36E4"/>
    <w:rsid w:val="004F34F9"/>
    <w:rsid w:val="004F5DD5"/>
    <w:rsid w:val="004F6340"/>
    <w:rsid w:val="00510FE4"/>
    <w:rsid w:val="00513565"/>
    <w:rsid w:val="00520C87"/>
    <w:rsid w:val="005317A2"/>
    <w:rsid w:val="00540852"/>
    <w:rsid w:val="00545641"/>
    <w:rsid w:val="00554C94"/>
    <w:rsid w:val="00573627"/>
    <w:rsid w:val="0057608A"/>
    <w:rsid w:val="005B42BC"/>
    <w:rsid w:val="005B6370"/>
    <w:rsid w:val="005B73C2"/>
    <w:rsid w:val="005C0296"/>
    <w:rsid w:val="005C2E0F"/>
    <w:rsid w:val="005D21B7"/>
    <w:rsid w:val="005D3828"/>
    <w:rsid w:val="005E20F8"/>
    <w:rsid w:val="005F72AE"/>
    <w:rsid w:val="00611039"/>
    <w:rsid w:val="00617B0C"/>
    <w:rsid w:val="00624A25"/>
    <w:rsid w:val="006253C0"/>
    <w:rsid w:val="00630B0D"/>
    <w:rsid w:val="00642126"/>
    <w:rsid w:val="006439C1"/>
    <w:rsid w:val="0064655E"/>
    <w:rsid w:val="00647515"/>
    <w:rsid w:val="00663C00"/>
    <w:rsid w:val="00685092"/>
    <w:rsid w:val="00687F90"/>
    <w:rsid w:val="00692B7A"/>
    <w:rsid w:val="006A53F4"/>
    <w:rsid w:val="006A5D9F"/>
    <w:rsid w:val="006B5622"/>
    <w:rsid w:val="006B6B5D"/>
    <w:rsid w:val="006C764C"/>
    <w:rsid w:val="006D6092"/>
    <w:rsid w:val="006D71F4"/>
    <w:rsid w:val="006D7CDB"/>
    <w:rsid w:val="006F0A0D"/>
    <w:rsid w:val="006F6BE5"/>
    <w:rsid w:val="00705DEB"/>
    <w:rsid w:val="00726820"/>
    <w:rsid w:val="007356E1"/>
    <w:rsid w:val="00741D3F"/>
    <w:rsid w:val="00746A3E"/>
    <w:rsid w:val="00767C95"/>
    <w:rsid w:val="00770DFA"/>
    <w:rsid w:val="00774D0C"/>
    <w:rsid w:val="00782CAE"/>
    <w:rsid w:val="00787C40"/>
    <w:rsid w:val="00790D94"/>
    <w:rsid w:val="00792B5B"/>
    <w:rsid w:val="00795379"/>
    <w:rsid w:val="007A41B6"/>
    <w:rsid w:val="007B56C1"/>
    <w:rsid w:val="007C5F12"/>
    <w:rsid w:val="007C6812"/>
    <w:rsid w:val="007D5632"/>
    <w:rsid w:val="007E411B"/>
    <w:rsid w:val="007E5AEC"/>
    <w:rsid w:val="00806A26"/>
    <w:rsid w:val="00812E2F"/>
    <w:rsid w:val="008148BE"/>
    <w:rsid w:val="00827A71"/>
    <w:rsid w:val="00843165"/>
    <w:rsid w:val="00844056"/>
    <w:rsid w:val="0086748A"/>
    <w:rsid w:val="00870649"/>
    <w:rsid w:val="00874CB7"/>
    <w:rsid w:val="00876270"/>
    <w:rsid w:val="00877DD4"/>
    <w:rsid w:val="008816F5"/>
    <w:rsid w:val="008C3AA8"/>
    <w:rsid w:val="008D0D62"/>
    <w:rsid w:val="008D1DBF"/>
    <w:rsid w:val="008D6A12"/>
    <w:rsid w:val="008E2FB7"/>
    <w:rsid w:val="008E3814"/>
    <w:rsid w:val="008F5295"/>
    <w:rsid w:val="008F6AC5"/>
    <w:rsid w:val="009015C4"/>
    <w:rsid w:val="009039E3"/>
    <w:rsid w:val="00906A91"/>
    <w:rsid w:val="00920514"/>
    <w:rsid w:val="00925989"/>
    <w:rsid w:val="00933283"/>
    <w:rsid w:val="00933C9A"/>
    <w:rsid w:val="00946489"/>
    <w:rsid w:val="00955D27"/>
    <w:rsid w:val="009735C4"/>
    <w:rsid w:val="0098770C"/>
    <w:rsid w:val="009A0207"/>
    <w:rsid w:val="009B0984"/>
    <w:rsid w:val="009B141E"/>
    <w:rsid w:val="009C3C9F"/>
    <w:rsid w:val="009D0A0B"/>
    <w:rsid w:val="009D46CF"/>
    <w:rsid w:val="009D7E38"/>
    <w:rsid w:val="009E572E"/>
    <w:rsid w:val="009F68CB"/>
    <w:rsid w:val="00A05663"/>
    <w:rsid w:val="00A154A7"/>
    <w:rsid w:val="00A36362"/>
    <w:rsid w:val="00A37B22"/>
    <w:rsid w:val="00A43F48"/>
    <w:rsid w:val="00A47D33"/>
    <w:rsid w:val="00A711D1"/>
    <w:rsid w:val="00A77AE4"/>
    <w:rsid w:val="00A80EB3"/>
    <w:rsid w:val="00A93585"/>
    <w:rsid w:val="00AA1A4D"/>
    <w:rsid w:val="00AA3CE3"/>
    <w:rsid w:val="00AA42CE"/>
    <w:rsid w:val="00AB53C4"/>
    <w:rsid w:val="00AC0B2A"/>
    <w:rsid w:val="00AC6F7C"/>
    <w:rsid w:val="00AE7504"/>
    <w:rsid w:val="00B10780"/>
    <w:rsid w:val="00B148E1"/>
    <w:rsid w:val="00B14B3C"/>
    <w:rsid w:val="00B234C0"/>
    <w:rsid w:val="00B23F83"/>
    <w:rsid w:val="00B34568"/>
    <w:rsid w:val="00B3591A"/>
    <w:rsid w:val="00B36381"/>
    <w:rsid w:val="00B41027"/>
    <w:rsid w:val="00B4716F"/>
    <w:rsid w:val="00B565EF"/>
    <w:rsid w:val="00B57E00"/>
    <w:rsid w:val="00B619E8"/>
    <w:rsid w:val="00B62810"/>
    <w:rsid w:val="00B641D5"/>
    <w:rsid w:val="00B670A7"/>
    <w:rsid w:val="00B84036"/>
    <w:rsid w:val="00B85DC7"/>
    <w:rsid w:val="00B86CDD"/>
    <w:rsid w:val="00B90425"/>
    <w:rsid w:val="00BA2E47"/>
    <w:rsid w:val="00BA6CED"/>
    <w:rsid w:val="00BB0E9F"/>
    <w:rsid w:val="00BB2B1A"/>
    <w:rsid w:val="00BC34B1"/>
    <w:rsid w:val="00BD3EF7"/>
    <w:rsid w:val="00BE046C"/>
    <w:rsid w:val="00BE29F5"/>
    <w:rsid w:val="00BE61BB"/>
    <w:rsid w:val="00BF005F"/>
    <w:rsid w:val="00BF68DF"/>
    <w:rsid w:val="00C00A18"/>
    <w:rsid w:val="00C02F34"/>
    <w:rsid w:val="00C063AE"/>
    <w:rsid w:val="00C06509"/>
    <w:rsid w:val="00C159F1"/>
    <w:rsid w:val="00C16EDD"/>
    <w:rsid w:val="00C24711"/>
    <w:rsid w:val="00C26A5D"/>
    <w:rsid w:val="00C27C75"/>
    <w:rsid w:val="00C44863"/>
    <w:rsid w:val="00C462D0"/>
    <w:rsid w:val="00C51AD9"/>
    <w:rsid w:val="00C52008"/>
    <w:rsid w:val="00C63354"/>
    <w:rsid w:val="00C65668"/>
    <w:rsid w:val="00C778CE"/>
    <w:rsid w:val="00C80DEB"/>
    <w:rsid w:val="00C92BA3"/>
    <w:rsid w:val="00C93E4B"/>
    <w:rsid w:val="00CA0505"/>
    <w:rsid w:val="00CC770D"/>
    <w:rsid w:val="00CC7EC8"/>
    <w:rsid w:val="00CD2ED6"/>
    <w:rsid w:val="00CD3776"/>
    <w:rsid w:val="00D049DC"/>
    <w:rsid w:val="00D1392D"/>
    <w:rsid w:val="00D167EB"/>
    <w:rsid w:val="00D16F1B"/>
    <w:rsid w:val="00D21AEE"/>
    <w:rsid w:val="00D25E91"/>
    <w:rsid w:val="00D32E7E"/>
    <w:rsid w:val="00D3312F"/>
    <w:rsid w:val="00D33E99"/>
    <w:rsid w:val="00D342DC"/>
    <w:rsid w:val="00D376CA"/>
    <w:rsid w:val="00D62EBA"/>
    <w:rsid w:val="00D65197"/>
    <w:rsid w:val="00D72176"/>
    <w:rsid w:val="00D77E91"/>
    <w:rsid w:val="00D86136"/>
    <w:rsid w:val="00D92855"/>
    <w:rsid w:val="00D94472"/>
    <w:rsid w:val="00DA0BD0"/>
    <w:rsid w:val="00DA3CE8"/>
    <w:rsid w:val="00DC4D53"/>
    <w:rsid w:val="00DD189A"/>
    <w:rsid w:val="00DD5785"/>
    <w:rsid w:val="00DE02DB"/>
    <w:rsid w:val="00E003B7"/>
    <w:rsid w:val="00E0643D"/>
    <w:rsid w:val="00E136C8"/>
    <w:rsid w:val="00E166A7"/>
    <w:rsid w:val="00E16B59"/>
    <w:rsid w:val="00E205E9"/>
    <w:rsid w:val="00E24806"/>
    <w:rsid w:val="00E27488"/>
    <w:rsid w:val="00E37FC5"/>
    <w:rsid w:val="00E4007D"/>
    <w:rsid w:val="00E62167"/>
    <w:rsid w:val="00E71491"/>
    <w:rsid w:val="00E956EC"/>
    <w:rsid w:val="00E957A6"/>
    <w:rsid w:val="00EB41CB"/>
    <w:rsid w:val="00EB7E4E"/>
    <w:rsid w:val="00EC083B"/>
    <w:rsid w:val="00EC5535"/>
    <w:rsid w:val="00EC7A71"/>
    <w:rsid w:val="00ED46DF"/>
    <w:rsid w:val="00EE2A52"/>
    <w:rsid w:val="00EF7396"/>
    <w:rsid w:val="00F03033"/>
    <w:rsid w:val="00F316DF"/>
    <w:rsid w:val="00F3307C"/>
    <w:rsid w:val="00F44F8B"/>
    <w:rsid w:val="00F540AE"/>
    <w:rsid w:val="00F55C9B"/>
    <w:rsid w:val="00F60B49"/>
    <w:rsid w:val="00F61AB4"/>
    <w:rsid w:val="00F6304E"/>
    <w:rsid w:val="00F725E2"/>
    <w:rsid w:val="00F80C21"/>
    <w:rsid w:val="00F831B7"/>
    <w:rsid w:val="00F86F5B"/>
    <w:rsid w:val="00F930F7"/>
    <w:rsid w:val="00F9312F"/>
    <w:rsid w:val="00FA0C79"/>
    <w:rsid w:val="00FA40AF"/>
    <w:rsid w:val="00FA53B4"/>
    <w:rsid w:val="00FA5D2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paragraph" w:styleId="Web">
    <w:name w:val="Normal (Web)"/>
    <w:basedOn w:val="a"/>
    <w:uiPriority w:val="99"/>
    <w:semiHidden/>
    <w:unhideWhenUsed/>
    <w:rsid w:val="00D92855"/>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0D7475"/>
    <w:pPr>
      <w:widowControl w:val="0"/>
      <w:autoSpaceDE w:val="0"/>
      <w:autoSpaceDN w:val="0"/>
      <w:adjustRightInd w:val="0"/>
    </w:pPr>
    <w:rPr>
      <w:rFonts w:ascii="AR NewHeiB5 Medium" w:eastAsia="AR NewHeiB5 Medium" w:cs="AR NewHeiB5 Medium"/>
      <w:color w:val="000000"/>
      <w:sz w:val="24"/>
      <w:szCs w:val="24"/>
    </w:rPr>
  </w:style>
  <w:style w:type="paragraph" w:styleId="aa">
    <w:name w:val="List Paragraph"/>
    <w:basedOn w:val="a"/>
    <w:uiPriority w:val="34"/>
    <w:qFormat/>
    <w:rsid w:val="000B02E9"/>
    <w:pPr>
      <w:ind w:leftChars="200" w:left="480"/>
    </w:pPr>
  </w:style>
  <w:style w:type="character" w:styleId="ab">
    <w:name w:val="Placeholder Text"/>
    <w:basedOn w:val="a0"/>
    <w:uiPriority w:val="99"/>
    <w:semiHidden/>
    <w:rsid w:val="00D167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paragraph" w:styleId="Web">
    <w:name w:val="Normal (Web)"/>
    <w:basedOn w:val="a"/>
    <w:uiPriority w:val="99"/>
    <w:semiHidden/>
    <w:unhideWhenUsed/>
    <w:rsid w:val="00D92855"/>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0D7475"/>
    <w:pPr>
      <w:widowControl w:val="0"/>
      <w:autoSpaceDE w:val="0"/>
      <w:autoSpaceDN w:val="0"/>
      <w:adjustRightInd w:val="0"/>
    </w:pPr>
    <w:rPr>
      <w:rFonts w:ascii="AR NewHeiB5 Medium" w:eastAsia="AR NewHeiB5 Medium" w:cs="AR NewHeiB5 Medium"/>
      <w:color w:val="000000"/>
      <w:sz w:val="24"/>
      <w:szCs w:val="24"/>
    </w:rPr>
  </w:style>
  <w:style w:type="paragraph" w:styleId="aa">
    <w:name w:val="List Paragraph"/>
    <w:basedOn w:val="a"/>
    <w:uiPriority w:val="34"/>
    <w:qFormat/>
    <w:rsid w:val="000B02E9"/>
    <w:pPr>
      <w:ind w:leftChars="200" w:left="480"/>
    </w:pPr>
  </w:style>
  <w:style w:type="character" w:styleId="ab">
    <w:name w:val="Placeholder Text"/>
    <w:basedOn w:val="a0"/>
    <w:uiPriority w:val="99"/>
    <w:semiHidden/>
    <w:rsid w:val="00D167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2645">
      <w:bodyDiv w:val="1"/>
      <w:marLeft w:val="0"/>
      <w:marRight w:val="0"/>
      <w:marTop w:val="0"/>
      <w:marBottom w:val="0"/>
      <w:divBdr>
        <w:top w:val="none" w:sz="0" w:space="0" w:color="auto"/>
        <w:left w:val="none" w:sz="0" w:space="0" w:color="auto"/>
        <w:bottom w:val="none" w:sz="0" w:space="0" w:color="auto"/>
        <w:right w:val="none" w:sz="0" w:space="0" w:color="auto"/>
      </w:divBdr>
    </w:div>
    <w:div w:id="43066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EE2C2-ABE1-4065-B5B0-E4D4579D6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dc:creator>
  <cp:lastModifiedBy>Tim</cp:lastModifiedBy>
  <cp:revision>13</cp:revision>
  <dcterms:created xsi:type="dcterms:W3CDTF">2019-01-14T04:00:00Z</dcterms:created>
  <dcterms:modified xsi:type="dcterms:W3CDTF">2019-01-21T01:46:00Z</dcterms:modified>
</cp:coreProperties>
</file>