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5B3397" w:rsidRDefault="00466F19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 w:rsidRPr="005B3397">
        <w:rPr>
          <w:rFonts w:ascii="Times New Roman" w:eastAsia="標楷體" w:hAnsi="Times New Roman" w:hint="eastAsia"/>
          <w:sz w:val="32"/>
          <w:szCs w:val="28"/>
        </w:rPr>
        <w:t>南山人壽</w:t>
      </w:r>
      <w:r w:rsidR="005F72AE" w:rsidRPr="005B3397">
        <w:rPr>
          <w:rFonts w:ascii="Times New Roman" w:eastAsia="標楷體" w:hAnsi="Times New Roman" w:hint="eastAsia"/>
          <w:sz w:val="32"/>
          <w:szCs w:val="28"/>
        </w:rPr>
        <w:t>的</w:t>
      </w:r>
      <w:r w:rsidR="00273A7D">
        <w:rPr>
          <w:rFonts w:ascii="Times New Roman" w:eastAsia="標楷體" w:hAnsi="Times New Roman" w:hint="eastAsia"/>
          <w:sz w:val="32"/>
          <w:szCs w:val="28"/>
        </w:rPr>
        <w:t>多元溝通管道</w:t>
      </w:r>
    </w:p>
    <w:p w:rsidR="008D1DBF" w:rsidRPr="008E28BC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8E28BC">
        <w:rPr>
          <w:rFonts w:ascii="Times New Roman" w:eastAsia="標楷體" w:hAnsi="Times New Roman" w:hint="eastAsia"/>
          <w:sz w:val="28"/>
          <w:szCs w:val="28"/>
        </w:rPr>
        <w:t>第</w:t>
      </w:r>
      <w:r w:rsidR="000D0EE8" w:rsidRPr="008E28BC">
        <w:rPr>
          <w:rFonts w:ascii="Times New Roman" w:eastAsia="標楷體" w:hAnsi="Times New Roman" w:hint="eastAsia"/>
          <w:sz w:val="28"/>
          <w:szCs w:val="28"/>
        </w:rPr>
        <w:t>二十七</w:t>
      </w:r>
      <w:r w:rsidRPr="008E28BC">
        <w:rPr>
          <w:rFonts w:ascii="Times New Roman" w:eastAsia="標楷體" w:hAnsi="Times New Roman" w:hint="eastAsia"/>
          <w:sz w:val="28"/>
          <w:szCs w:val="28"/>
        </w:rPr>
        <w:t>條</w:t>
      </w:r>
      <w:r w:rsidRPr="008E28B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8E28BC">
        <w:rPr>
          <w:rFonts w:ascii="Times New Roman" w:eastAsia="標楷體" w:hAnsi="Times New Roman"/>
          <w:sz w:val="28"/>
          <w:szCs w:val="28"/>
        </w:rPr>
        <w:t>等級：</w:t>
      </w:r>
      <w:r w:rsidR="008E28BC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Pr="005B3397" w:rsidRDefault="000C014F" w:rsidP="00412D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5B3397">
        <w:rPr>
          <w:rFonts w:ascii="Times New Roman" w:eastAsia="標楷體" w:hint="eastAsia"/>
        </w:rPr>
        <w:t>資料來源：</w:t>
      </w:r>
      <w:r w:rsidR="006D7CDB" w:rsidRPr="005B3397">
        <w:rPr>
          <w:rFonts w:ascii="Times New Roman" w:eastAsia="標楷體" w:hAnsi="Times New Roman"/>
        </w:rPr>
        <w:t>20</w:t>
      </w:r>
      <w:r w:rsidR="00726820" w:rsidRPr="005B3397">
        <w:rPr>
          <w:rFonts w:ascii="Times New Roman" w:eastAsia="標楷體" w:hAnsi="Times New Roman" w:hint="eastAsia"/>
        </w:rPr>
        <w:t>1</w:t>
      </w:r>
      <w:r w:rsidR="000F0985" w:rsidRPr="005B3397">
        <w:rPr>
          <w:rFonts w:ascii="Times New Roman" w:eastAsia="標楷體" w:hAnsi="Times New Roman" w:hint="eastAsia"/>
        </w:rPr>
        <w:t>6</w:t>
      </w:r>
      <w:r w:rsidR="00DA0BD0" w:rsidRPr="005B3397">
        <w:rPr>
          <w:rFonts w:ascii="Times New Roman" w:eastAsia="標楷體" w:hint="eastAsia"/>
        </w:rPr>
        <w:t>年</w:t>
      </w:r>
      <w:r w:rsidR="00466F19" w:rsidRPr="005B3397">
        <w:rPr>
          <w:rFonts w:ascii="Times New Roman" w:eastAsia="標楷體" w:hint="eastAsia"/>
        </w:rPr>
        <w:t>南山人壽</w:t>
      </w:r>
      <w:r w:rsidRPr="005B3397">
        <w:rPr>
          <w:rFonts w:ascii="Times New Roman" w:eastAsia="標楷體"/>
        </w:rPr>
        <w:t>企業社會責任報告書</w:t>
      </w:r>
    </w:p>
    <w:p w:rsidR="00FE54FA" w:rsidRPr="005B3397" w:rsidRDefault="00FE54FA" w:rsidP="00412D08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/>
        </w:rPr>
      </w:pPr>
    </w:p>
    <w:p w:rsidR="00AB1D93" w:rsidRPr="005B3397" w:rsidRDefault="00DA38D5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5B3397">
        <w:rPr>
          <w:rFonts w:ascii="Times New Roman" w:eastAsia="標楷體" w:hAnsi="Times New Roman" w:hint="eastAsia"/>
          <w:i/>
          <w:sz w:val="28"/>
        </w:rPr>
        <w:t>南山提供多元的溝通平台，與員工溝通公司重大政策及方向，亦提供員工回饋意見或申訴的管道，協助員工</w:t>
      </w:r>
      <w:bookmarkStart w:id="0" w:name="_GoBack"/>
      <w:bookmarkEnd w:id="0"/>
      <w:r w:rsidRPr="005B3397">
        <w:rPr>
          <w:rFonts w:ascii="Times New Roman" w:eastAsia="標楷體" w:hAnsi="Times New Roman" w:hint="eastAsia"/>
          <w:i/>
          <w:sz w:val="28"/>
        </w:rPr>
        <w:t>解決工作上的困難</w:t>
      </w:r>
      <w:r w:rsidR="000D0EE8" w:rsidRPr="005B3397">
        <w:rPr>
          <w:rFonts w:ascii="標楷體" w:eastAsia="標楷體" w:hAnsi="標楷體" w:hint="eastAsia"/>
          <w:i/>
          <w:sz w:val="28"/>
        </w:rPr>
        <w:t>。</w:t>
      </w:r>
    </w:p>
    <w:p w:rsidR="00FE54FA" w:rsidRPr="005B3397" w:rsidRDefault="00FE54FA" w:rsidP="00412D08">
      <w:pPr>
        <w:snapToGrid w:val="0"/>
        <w:spacing w:beforeLines="50" w:before="180" w:line="300" w:lineRule="auto"/>
        <w:ind w:left="386" w:hangingChars="138" w:hanging="386"/>
        <w:jc w:val="both"/>
        <w:rPr>
          <w:rFonts w:ascii="Times New Roman" w:eastAsia="標楷體" w:hAnsi="Times New Roman"/>
          <w:sz w:val="28"/>
          <w:szCs w:val="32"/>
        </w:rPr>
      </w:pPr>
    </w:p>
    <w:p w:rsidR="00C27C75" w:rsidRPr="005B3397" w:rsidRDefault="00C27C75" w:rsidP="00412D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5B3397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AF64F5" w:rsidRPr="005B3397" w:rsidRDefault="00AF64F5" w:rsidP="00AF64F5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5B3397">
        <w:rPr>
          <w:rFonts w:ascii="Times New Roman" w:eastAsia="標楷體" w:hAnsi="Times New Roman" w:hint="eastAsia"/>
          <w:sz w:val="28"/>
        </w:rPr>
        <w:t>南山人壽成立於</w:t>
      </w:r>
      <w:r w:rsidRPr="005B3397">
        <w:rPr>
          <w:rFonts w:ascii="Times New Roman" w:eastAsia="標楷體" w:hAnsi="Times New Roman" w:hint="eastAsia"/>
          <w:sz w:val="28"/>
        </w:rPr>
        <w:t>1963</w:t>
      </w:r>
      <w:r w:rsidRPr="005B3397">
        <w:rPr>
          <w:rFonts w:ascii="Times New Roman" w:eastAsia="標楷體" w:hAnsi="Times New Roman" w:hint="eastAsia"/>
          <w:sz w:val="28"/>
        </w:rPr>
        <w:t>年</w:t>
      </w:r>
      <w:r w:rsidRPr="005B3397">
        <w:rPr>
          <w:rFonts w:ascii="Times New Roman" w:eastAsia="標楷體" w:hAnsi="Times New Roman" w:hint="eastAsia"/>
          <w:sz w:val="28"/>
        </w:rPr>
        <w:t>7</w:t>
      </w:r>
      <w:r w:rsidRPr="005B3397">
        <w:rPr>
          <w:rFonts w:ascii="Times New Roman" w:eastAsia="標楷體" w:hAnsi="Times New Roman" w:hint="eastAsia"/>
          <w:sz w:val="28"/>
        </w:rPr>
        <w:t>月，深耕台灣半世紀，素以專業經營、財務穩健著稱；在業務人員素質、教育訓練、科技應用及客戶服務等各方面均居業界領導地位，深獲社會大眾的肯定。</w:t>
      </w:r>
    </w:p>
    <w:p w:rsidR="00315DE8" w:rsidRPr="005B3397" w:rsidRDefault="00AF64F5" w:rsidP="00AF64F5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5B3397">
        <w:rPr>
          <w:rFonts w:ascii="Times New Roman" w:eastAsia="標楷體" w:hAnsi="Times New Roman" w:hint="eastAsia"/>
          <w:sz w:val="28"/>
        </w:rPr>
        <w:t>2011</w:t>
      </w:r>
      <w:r w:rsidRPr="005B3397">
        <w:rPr>
          <w:rFonts w:ascii="Times New Roman" w:eastAsia="標楷體" w:hAnsi="Times New Roman" w:hint="eastAsia"/>
          <w:sz w:val="28"/>
        </w:rPr>
        <w:t>年</w:t>
      </w:r>
      <w:r w:rsidRPr="005B3397">
        <w:rPr>
          <w:rFonts w:ascii="Times New Roman" w:eastAsia="標楷體" w:hAnsi="Times New Roman" w:hint="eastAsia"/>
          <w:sz w:val="28"/>
        </w:rPr>
        <w:t>8</w:t>
      </w:r>
      <w:r w:rsidRPr="005B3397">
        <w:rPr>
          <w:rFonts w:ascii="Times New Roman" w:eastAsia="標楷體" w:hAnsi="Times New Roman" w:hint="eastAsia"/>
          <w:sz w:val="28"/>
        </w:rPr>
        <w:t>月，潤成投資控股股份有限公司引進專業管理成為南山人壽最大股東。潤成投資為潤泰集團與寶成集團合資成立之台灣公司，兩集團在台灣均為歷史悠久、經營成功且具卓著聲譽的企業。南山人壽延續同樣的理念，扎根台灣、永續經營，本著「信賴」、「關懷」、「誠信」的信念，全心全力關心保戶需求、提供超越保戶期待的關懷服務與創新商品，期許將南山人壽打造成為台灣最好、亞洲名列前茅的保險公司</w:t>
      </w:r>
      <w:r w:rsidR="00E27E82" w:rsidRPr="005B3397">
        <w:rPr>
          <w:rFonts w:ascii="Times New Roman" w:eastAsia="標楷體" w:hAnsi="Times New Roman" w:hint="eastAsia"/>
          <w:sz w:val="28"/>
        </w:rPr>
        <w:t>。</w:t>
      </w:r>
    </w:p>
    <w:p w:rsidR="000D0EE8" w:rsidRPr="005B3397" w:rsidRDefault="008D1DBF" w:rsidP="000D0EE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5B3397">
        <w:rPr>
          <w:rFonts w:ascii="Times New Roman" w:eastAsia="標楷體" w:hAnsi="Times New Roman" w:hint="eastAsia"/>
          <w:b/>
          <w:sz w:val="28"/>
        </w:rPr>
        <w:t>案例描述</w:t>
      </w:r>
    </w:p>
    <w:p w:rsidR="00DA38D5" w:rsidRPr="00273A7D" w:rsidRDefault="00DA38D5" w:rsidP="00D90E1C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</w:rPr>
      </w:pPr>
      <w:r w:rsidRPr="00273A7D">
        <w:rPr>
          <w:rFonts w:ascii="Times New Roman" w:eastAsia="標楷體" w:hAnsi="Times New Roman" w:hint="eastAsia"/>
          <w:sz w:val="28"/>
        </w:rPr>
        <w:t>南山提供多元的溝通平台，與員工溝通公司重大政策及方向，亦提供員工回饋意見或申訴的管道，協助員工解決工作上的困難</w:t>
      </w:r>
      <w:r w:rsidRPr="00273A7D">
        <w:rPr>
          <w:rFonts w:ascii="標楷體" w:eastAsia="標楷體" w:hAnsi="標楷體" w:hint="eastAsia"/>
          <w:sz w:val="28"/>
        </w:rPr>
        <w:t>。在多元機制保障下，2016年共計4件員工或派遣人員申訴案，並依程序回覆處理，且已完成結案。另2016年總計收到22件員工提問，主要針對員工福利</w:t>
      </w:r>
      <w:r w:rsidRPr="00273A7D">
        <w:rPr>
          <w:rFonts w:ascii="新細明體" w:hAnsi="新細明體" w:hint="eastAsia"/>
          <w:sz w:val="28"/>
        </w:rPr>
        <w:t>、</w:t>
      </w:r>
      <w:r w:rsidRPr="00273A7D">
        <w:rPr>
          <w:rFonts w:ascii="標楷體" w:eastAsia="標楷體" w:hAnsi="標楷體" w:hint="eastAsia"/>
          <w:sz w:val="28"/>
        </w:rPr>
        <w:t>職場環境與作業流程等事項建議，南山人壽全數回應。</w:t>
      </w:r>
    </w:p>
    <w:p w:rsidR="000D0EE8" w:rsidRPr="00273A7D" w:rsidRDefault="00DA38D5" w:rsidP="004B2AB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73A7D">
        <w:rPr>
          <w:rFonts w:ascii="Times New Roman" w:eastAsia="標楷體" w:hAnsi="Times New Roman" w:hint="eastAsia"/>
          <w:noProof/>
          <w:sz w:val="28"/>
        </w:rPr>
        <w:lastRenderedPageBreak/>
        <w:drawing>
          <wp:inline distT="0" distB="0" distL="0" distR="0" wp14:anchorId="32A81C13" wp14:editId="7649C63D">
            <wp:extent cx="5274310" cy="6852285"/>
            <wp:effectExtent l="0" t="0" r="2540" b="571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0636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EE8" w:rsidRDefault="000D0EE8" w:rsidP="004B2AB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:rsidR="00466F19" w:rsidRPr="00466F19" w:rsidRDefault="00466F19" w:rsidP="00466F19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  <w:u w:val="single"/>
        </w:rPr>
      </w:pPr>
    </w:p>
    <w:sectPr w:rsidR="00466F19" w:rsidRPr="00466F19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40" w:rsidRDefault="009F1140" w:rsidP="00256F30">
      <w:r>
        <w:separator/>
      </w:r>
    </w:p>
  </w:endnote>
  <w:endnote w:type="continuationSeparator" w:id="0">
    <w:p w:rsidR="009F1140" w:rsidRDefault="009F1140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40" w:rsidRDefault="009F1140" w:rsidP="00256F30">
      <w:r>
        <w:separator/>
      </w:r>
    </w:p>
  </w:footnote>
  <w:footnote w:type="continuationSeparator" w:id="0">
    <w:p w:rsidR="009F1140" w:rsidRDefault="009F1140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7548"/>
    <w:multiLevelType w:val="hybridMultilevel"/>
    <w:tmpl w:val="2E561E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A7572"/>
    <w:multiLevelType w:val="hybridMultilevel"/>
    <w:tmpl w:val="826010CA"/>
    <w:lvl w:ilvl="0" w:tplc="F0DE2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C54E73"/>
    <w:multiLevelType w:val="hybridMultilevel"/>
    <w:tmpl w:val="8A848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0965B9"/>
    <w:multiLevelType w:val="hybridMultilevel"/>
    <w:tmpl w:val="9F0E7368"/>
    <w:lvl w:ilvl="0" w:tplc="3AC6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5903"/>
    <w:rsid w:val="00033EA8"/>
    <w:rsid w:val="00052C00"/>
    <w:rsid w:val="00064667"/>
    <w:rsid w:val="00075E12"/>
    <w:rsid w:val="00080C2D"/>
    <w:rsid w:val="00095470"/>
    <w:rsid w:val="000A048F"/>
    <w:rsid w:val="000A2CB6"/>
    <w:rsid w:val="000C014F"/>
    <w:rsid w:val="000D0EE8"/>
    <w:rsid w:val="000D6812"/>
    <w:rsid w:val="000E3427"/>
    <w:rsid w:val="000E3F46"/>
    <w:rsid w:val="000F0985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1E5C"/>
    <w:rsid w:val="001C2C29"/>
    <w:rsid w:val="001C73F0"/>
    <w:rsid w:val="001F2E21"/>
    <w:rsid w:val="001F401F"/>
    <w:rsid w:val="001F7895"/>
    <w:rsid w:val="00204336"/>
    <w:rsid w:val="002046C5"/>
    <w:rsid w:val="00210D4F"/>
    <w:rsid w:val="002360E9"/>
    <w:rsid w:val="00237CB8"/>
    <w:rsid w:val="002531D5"/>
    <w:rsid w:val="00254A72"/>
    <w:rsid w:val="00256F30"/>
    <w:rsid w:val="00257721"/>
    <w:rsid w:val="00273A7D"/>
    <w:rsid w:val="00273FFD"/>
    <w:rsid w:val="00286398"/>
    <w:rsid w:val="0029773A"/>
    <w:rsid w:val="002B7BBB"/>
    <w:rsid w:val="002C1B65"/>
    <w:rsid w:val="002C2021"/>
    <w:rsid w:val="002C3BFA"/>
    <w:rsid w:val="002C3C19"/>
    <w:rsid w:val="002C60F4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06D2A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4CE9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12D08"/>
    <w:rsid w:val="00423CE0"/>
    <w:rsid w:val="0043076A"/>
    <w:rsid w:val="00444F98"/>
    <w:rsid w:val="004464CB"/>
    <w:rsid w:val="0045162A"/>
    <w:rsid w:val="00452C06"/>
    <w:rsid w:val="00466F19"/>
    <w:rsid w:val="00476139"/>
    <w:rsid w:val="00481248"/>
    <w:rsid w:val="00491F32"/>
    <w:rsid w:val="004A134A"/>
    <w:rsid w:val="004B2AB0"/>
    <w:rsid w:val="004D36E4"/>
    <w:rsid w:val="004D7722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87630"/>
    <w:rsid w:val="005B2D96"/>
    <w:rsid w:val="005B3397"/>
    <w:rsid w:val="005C0296"/>
    <w:rsid w:val="005C7D81"/>
    <w:rsid w:val="005D3828"/>
    <w:rsid w:val="005E20F8"/>
    <w:rsid w:val="005E225F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E2B26"/>
    <w:rsid w:val="006E3EEA"/>
    <w:rsid w:val="006F0A0D"/>
    <w:rsid w:val="006F6BE5"/>
    <w:rsid w:val="00726820"/>
    <w:rsid w:val="007356E1"/>
    <w:rsid w:val="00737DC4"/>
    <w:rsid w:val="00741D3F"/>
    <w:rsid w:val="007534BC"/>
    <w:rsid w:val="00757A1D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107A"/>
    <w:rsid w:val="007C5F12"/>
    <w:rsid w:val="007D2C23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A403D"/>
    <w:rsid w:val="008B3077"/>
    <w:rsid w:val="008C3AA8"/>
    <w:rsid w:val="008D1DBF"/>
    <w:rsid w:val="008E28BC"/>
    <w:rsid w:val="008E2FB7"/>
    <w:rsid w:val="008E3814"/>
    <w:rsid w:val="008F5295"/>
    <w:rsid w:val="008F6AC5"/>
    <w:rsid w:val="009015C4"/>
    <w:rsid w:val="00906A91"/>
    <w:rsid w:val="00920514"/>
    <w:rsid w:val="00924366"/>
    <w:rsid w:val="00925989"/>
    <w:rsid w:val="00933283"/>
    <w:rsid w:val="00933C9A"/>
    <w:rsid w:val="00946489"/>
    <w:rsid w:val="00955D27"/>
    <w:rsid w:val="009735C4"/>
    <w:rsid w:val="00980243"/>
    <w:rsid w:val="0098770C"/>
    <w:rsid w:val="009B0984"/>
    <w:rsid w:val="009B141E"/>
    <w:rsid w:val="009C3C9F"/>
    <w:rsid w:val="009D0A0B"/>
    <w:rsid w:val="009E572E"/>
    <w:rsid w:val="009F1140"/>
    <w:rsid w:val="009F68CB"/>
    <w:rsid w:val="00A05663"/>
    <w:rsid w:val="00A154A7"/>
    <w:rsid w:val="00A36362"/>
    <w:rsid w:val="00A43F48"/>
    <w:rsid w:val="00A47D33"/>
    <w:rsid w:val="00A51980"/>
    <w:rsid w:val="00A670A4"/>
    <w:rsid w:val="00A711D1"/>
    <w:rsid w:val="00A77AE4"/>
    <w:rsid w:val="00A80EB3"/>
    <w:rsid w:val="00A93585"/>
    <w:rsid w:val="00AA1A4D"/>
    <w:rsid w:val="00AA42CE"/>
    <w:rsid w:val="00AB1D93"/>
    <w:rsid w:val="00AB53C4"/>
    <w:rsid w:val="00AC0B2A"/>
    <w:rsid w:val="00AC6F7C"/>
    <w:rsid w:val="00AF64F5"/>
    <w:rsid w:val="00B06571"/>
    <w:rsid w:val="00B10780"/>
    <w:rsid w:val="00B1239D"/>
    <w:rsid w:val="00B234C0"/>
    <w:rsid w:val="00B23E47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3D7E"/>
    <w:rsid w:val="00BA2E47"/>
    <w:rsid w:val="00BA2FB2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2D44"/>
    <w:rsid w:val="00C44863"/>
    <w:rsid w:val="00C462D0"/>
    <w:rsid w:val="00C47300"/>
    <w:rsid w:val="00C51AD9"/>
    <w:rsid w:val="00C52008"/>
    <w:rsid w:val="00C65668"/>
    <w:rsid w:val="00C70F33"/>
    <w:rsid w:val="00C778CE"/>
    <w:rsid w:val="00C92BA3"/>
    <w:rsid w:val="00CA0505"/>
    <w:rsid w:val="00CC770D"/>
    <w:rsid w:val="00CD2ED6"/>
    <w:rsid w:val="00CD3776"/>
    <w:rsid w:val="00D049DC"/>
    <w:rsid w:val="00D0702B"/>
    <w:rsid w:val="00D11F2B"/>
    <w:rsid w:val="00D14BEE"/>
    <w:rsid w:val="00D16F1B"/>
    <w:rsid w:val="00D21AEE"/>
    <w:rsid w:val="00D24AB6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0E1C"/>
    <w:rsid w:val="00D91DD1"/>
    <w:rsid w:val="00D94472"/>
    <w:rsid w:val="00DA0BD0"/>
    <w:rsid w:val="00DA38D5"/>
    <w:rsid w:val="00DA3CE8"/>
    <w:rsid w:val="00DC4D53"/>
    <w:rsid w:val="00DD189A"/>
    <w:rsid w:val="00DD1ABE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27E82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2465"/>
    <w:rsid w:val="00F03033"/>
    <w:rsid w:val="00F30FBD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FFC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71F94466-0826-45B8-BEEE-2B021469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6</cp:revision>
  <dcterms:created xsi:type="dcterms:W3CDTF">2018-01-08T08:56:00Z</dcterms:created>
  <dcterms:modified xsi:type="dcterms:W3CDTF">2018-01-09T07:33:00Z</dcterms:modified>
</cp:coreProperties>
</file>