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E21BB" w14:textId="1D5C2B6B" w:rsidR="008D1DBF" w:rsidRPr="003948DA" w:rsidRDefault="00232B09" w:rsidP="00B14B3C">
      <w:pPr>
        <w:pStyle w:val="Default"/>
        <w:ind w:left="3550" w:hanging="3072"/>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國泰化工</w:t>
      </w:r>
      <w:bookmarkStart w:id="0" w:name="_GoBack"/>
      <w:bookmarkEnd w:id="0"/>
      <w:r w:rsidR="005F72AE" w:rsidRPr="003948DA">
        <w:rPr>
          <w:rFonts w:ascii="Times New Roman" w:eastAsia="標楷體" w:hAnsi="Times New Roman" w:cs="Times New Roman"/>
          <w:sz w:val="32"/>
          <w:szCs w:val="32"/>
        </w:rPr>
        <w:t>的</w:t>
      </w:r>
      <w:r w:rsidR="00450B5F">
        <w:rPr>
          <w:rFonts w:ascii="Times New Roman" w:eastAsia="標楷體" w:hAnsi="Times New Roman" w:cs="Times New Roman" w:hint="eastAsia"/>
          <w:sz w:val="32"/>
          <w:szCs w:val="32"/>
        </w:rPr>
        <w:t>員工健康照顧與關懷</w:t>
      </w:r>
    </w:p>
    <w:p w14:paraId="5CC0D5A7" w14:textId="43149264" w:rsidR="003948DA" w:rsidRPr="003948DA" w:rsidRDefault="00E136C8" w:rsidP="000F10CA">
      <w:pPr>
        <w:wordWrap w:val="0"/>
        <w:snapToGrid w:val="0"/>
        <w:spacing w:beforeLines="50" w:before="180" w:line="300" w:lineRule="auto"/>
        <w:ind w:left="386" w:hangingChars="138" w:hanging="386"/>
        <w:jc w:val="right"/>
        <w:rPr>
          <w:rFonts w:ascii="Times New Roman" w:eastAsia="標楷體" w:hAnsi="Times New Roman"/>
          <w:sz w:val="28"/>
          <w:szCs w:val="28"/>
        </w:rPr>
      </w:pPr>
      <w:r w:rsidRPr="003948DA">
        <w:rPr>
          <w:rFonts w:ascii="Times New Roman" w:eastAsia="標楷體" w:hAnsi="Times New Roman" w:hint="eastAsia"/>
          <w:sz w:val="28"/>
          <w:szCs w:val="28"/>
        </w:rPr>
        <w:t>第</w:t>
      </w:r>
      <w:r w:rsidR="00D80436">
        <w:rPr>
          <w:rFonts w:ascii="Times New Roman" w:eastAsia="標楷體" w:hAnsi="Times New Roman" w:hint="eastAsia"/>
          <w:sz w:val="28"/>
          <w:szCs w:val="28"/>
        </w:rPr>
        <w:t>二</w:t>
      </w:r>
      <w:r w:rsidR="00113199" w:rsidRPr="003948DA">
        <w:rPr>
          <w:rFonts w:ascii="Times New Roman" w:eastAsia="標楷體" w:hAnsi="Times New Roman" w:hint="eastAsia"/>
          <w:sz w:val="28"/>
          <w:szCs w:val="28"/>
        </w:rPr>
        <w:t>十</w:t>
      </w:r>
      <w:r w:rsidRPr="003948DA">
        <w:rPr>
          <w:rFonts w:ascii="Times New Roman" w:eastAsia="標楷體" w:hAnsi="Times New Roman" w:hint="eastAsia"/>
          <w:sz w:val="28"/>
          <w:szCs w:val="28"/>
        </w:rPr>
        <w:t>條</w:t>
      </w:r>
      <w:r w:rsidRPr="003948DA">
        <w:rPr>
          <w:rFonts w:ascii="Times New Roman" w:eastAsia="標楷體" w:hAnsi="Times New Roman" w:hint="eastAsia"/>
          <w:sz w:val="28"/>
          <w:szCs w:val="28"/>
        </w:rPr>
        <w:t xml:space="preserve"> </w:t>
      </w:r>
      <w:r w:rsidR="008D1DBF" w:rsidRPr="003948DA">
        <w:rPr>
          <w:rFonts w:ascii="Times New Roman" w:eastAsia="標楷體" w:hAnsi="Times New Roman"/>
          <w:sz w:val="28"/>
          <w:szCs w:val="28"/>
        </w:rPr>
        <w:t>等級：</w:t>
      </w:r>
      <w:r w:rsidR="00450B5F">
        <w:rPr>
          <w:rFonts w:ascii="Times New Roman" w:eastAsia="標楷體" w:hAnsi="Times New Roman" w:hint="eastAsia"/>
          <w:sz w:val="28"/>
          <w:szCs w:val="28"/>
        </w:rPr>
        <w:t>進階</w:t>
      </w:r>
    </w:p>
    <w:p w14:paraId="6CD155E3" w14:textId="760D53A4" w:rsidR="003948DA" w:rsidRDefault="000C014F" w:rsidP="00593C9F">
      <w:pPr>
        <w:wordWrap w:val="0"/>
        <w:snapToGrid w:val="0"/>
        <w:spacing w:beforeLines="50" w:before="180" w:line="300" w:lineRule="auto"/>
        <w:ind w:left="331" w:hangingChars="138" w:hanging="331"/>
        <w:jc w:val="right"/>
        <w:rPr>
          <w:rFonts w:ascii="Times New Roman" w:eastAsia="標楷體" w:hAnsi="Times New Roman"/>
        </w:rPr>
      </w:pPr>
      <w:r w:rsidRPr="003948DA">
        <w:rPr>
          <w:rFonts w:ascii="Times New Roman" w:eastAsia="標楷體" w:hAnsi="Times New Roman" w:hint="eastAsia"/>
        </w:rPr>
        <w:t>資料來源：</w:t>
      </w:r>
      <w:r w:rsidR="006D7CDB" w:rsidRPr="003948DA">
        <w:rPr>
          <w:rFonts w:ascii="Times New Roman" w:eastAsia="標楷體" w:hAnsi="Times New Roman"/>
        </w:rPr>
        <w:t>20</w:t>
      </w:r>
      <w:r w:rsidR="00726820" w:rsidRPr="003948DA">
        <w:rPr>
          <w:rFonts w:ascii="Times New Roman" w:eastAsia="標楷體" w:hAnsi="Times New Roman" w:hint="eastAsia"/>
        </w:rPr>
        <w:t>1</w:t>
      </w:r>
      <w:r w:rsidR="006C21BC">
        <w:rPr>
          <w:rFonts w:ascii="Times New Roman" w:eastAsia="標楷體" w:hAnsi="Times New Roman" w:hint="eastAsia"/>
        </w:rPr>
        <w:t>8</w:t>
      </w:r>
      <w:r w:rsidR="00DA0BD0" w:rsidRPr="003948DA">
        <w:rPr>
          <w:rFonts w:ascii="Times New Roman" w:eastAsia="標楷體" w:hAnsi="Times New Roman" w:hint="eastAsia"/>
        </w:rPr>
        <w:t>年</w:t>
      </w:r>
      <w:r w:rsidR="00D80436">
        <w:rPr>
          <w:rFonts w:ascii="Times New Roman" w:eastAsia="標楷體" w:hAnsi="Times New Roman" w:hint="eastAsia"/>
        </w:rPr>
        <w:t>國泰化工</w:t>
      </w:r>
      <w:r w:rsidRPr="003948DA">
        <w:rPr>
          <w:rFonts w:ascii="Times New Roman" w:eastAsia="標楷體" w:hAnsi="Times New Roman"/>
        </w:rPr>
        <w:t>企業社會責任報告書</w:t>
      </w:r>
    </w:p>
    <w:p w14:paraId="35D8C6B9" w14:textId="77777777" w:rsidR="005764A1" w:rsidRPr="005764A1" w:rsidRDefault="005764A1" w:rsidP="005764A1">
      <w:pPr>
        <w:snapToGrid w:val="0"/>
        <w:spacing w:beforeLines="50" w:before="180" w:line="300" w:lineRule="auto"/>
        <w:ind w:left="386" w:hangingChars="138" w:hanging="386"/>
        <w:jc w:val="right"/>
        <w:rPr>
          <w:rFonts w:ascii="Times New Roman" w:eastAsia="標楷體" w:hAnsi="Times New Roman"/>
          <w:i/>
          <w:sz w:val="28"/>
        </w:rPr>
      </w:pPr>
    </w:p>
    <w:p w14:paraId="72713766" w14:textId="5A60FAFB" w:rsidR="00774299" w:rsidRDefault="00450B5F" w:rsidP="00C52D04">
      <w:pPr>
        <w:autoSpaceDE w:val="0"/>
        <w:autoSpaceDN w:val="0"/>
        <w:adjustRightInd w:val="0"/>
        <w:snapToGrid w:val="0"/>
        <w:spacing w:beforeLines="50" w:before="180"/>
        <w:rPr>
          <w:rFonts w:ascii="Times New Roman" w:eastAsia="標楷體" w:hAnsi="Times New Roman"/>
          <w:i/>
          <w:sz w:val="28"/>
        </w:rPr>
      </w:pPr>
      <w:r w:rsidRPr="00450B5F">
        <w:rPr>
          <w:rFonts w:ascii="Times New Roman" w:eastAsia="標楷體" w:hAnsi="Times New Roman" w:hint="eastAsia"/>
          <w:i/>
          <w:sz w:val="28"/>
        </w:rPr>
        <w:t>國泰化工知道員工為公司之重要資產，因此非常重視員工的健康，故自主推動員工的健康檢查與照護，以確保員工之健康</w:t>
      </w:r>
    </w:p>
    <w:p w14:paraId="558952D7" w14:textId="77777777" w:rsidR="00450B5F" w:rsidRPr="003948DA" w:rsidRDefault="00450B5F" w:rsidP="00C52D04">
      <w:pPr>
        <w:autoSpaceDE w:val="0"/>
        <w:autoSpaceDN w:val="0"/>
        <w:adjustRightInd w:val="0"/>
        <w:snapToGrid w:val="0"/>
        <w:spacing w:beforeLines="50" w:before="180"/>
        <w:rPr>
          <w:rFonts w:ascii="Times New Roman" w:eastAsia="標楷體" w:hAnsi="Times New Roman" w:hint="eastAsia"/>
          <w:i/>
          <w:kern w:val="0"/>
          <w:sz w:val="28"/>
          <w:szCs w:val="28"/>
        </w:rPr>
      </w:pPr>
    </w:p>
    <w:p w14:paraId="3137BFFB" w14:textId="77777777" w:rsidR="00C27C75" w:rsidRPr="003948DA" w:rsidRDefault="00C27C75" w:rsidP="003948DA">
      <w:pPr>
        <w:snapToGrid w:val="0"/>
        <w:spacing w:beforeLines="50" w:before="180" w:line="360" w:lineRule="auto"/>
        <w:ind w:left="387" w:hangingChars="138" w:hanging="387"/>
        <w:jc w:val="both"/>
        <w:rPr>
          <w:rFonts w:ascii="Times New Roman" w:eastAsia="標楷體" w:hAnsi="Times New Roman"/>
          <w:b/>
          <w:sz w:val="28"/>
          <w:szCs w:val="24"/>
        </w:rPr>
      </w:pPr>
      <w:r w:rsidRPr="003948DA">
        <w:rPr>
          <w:rFonts w:ascii="Times New Roman" w:eastAsia="標楷體" w:hAnsi="Times New Roman"/>
          <w:b/>
          <w:sz w:val="28"/>
          <w:szCs w:val="24"/>
        </w:rPr>
        <w:t>企業概述</w:t>
      </w:r>
    </w:p>
    <w:p w14:paraId="42CCC950" w14:textId="6C82324B" w:rsidR="003948DA" w:rsidRDefault="00DD01F7" w:rsidP="00DD01F7">
      <w:pPr>
        <w:snapToGrid w:val="0"/>
        <w:spacing w:beforeLines="50" w:before="180" w:line="360" w:lineRule="auto"/>
        <w:jc w:val="both"/>
        <w:rPr>
          <w:rFonts w:ascii="Times New Roman" w:eastAsia="標楷體" w:hAnsi="Times New Roman"/>
          <w:b/>
          <w:sz w:val="28"/>
        </w:rPr>
      </w:pPr>
      <w:r w:rsidRPr="00DD01F7">
        <w:rPr>
          <w:rFonts w:ascii="Times New Roman" w:eastAsia="標楷體" w:hAnsi="Times New Roman" w:hint="eastAsia"/>
          <w:color w:val="151515"/>
          <w:w w:val="109"/>
          <w:sz w:val="28"/>
          <w:szCs w:val="28"/>
        </w:rPr>
        <w:t>國泰化工廠成立已逾</w:t>
      </w:r>
      <w:r w:rsidRPr="00DD01F7">
        <w:rPr>
          <w:rFonts w:ascii="Times New Roman" w:eastAsia="標楷體" w:hAnsi="Times New Roman" w:hint="eastAsia"/>
          <w:color w:val="151515"/>
          <w:w w:val="109"/>
          <w:sz w:val="28"/>
          <w:szCs w:val="28"/>
        </w:rPr>
        <w:t>57</w:t>
      </w:r>
      <w:r w:rsidRPr="00DD01F7">
        <w:rPr>
          <w:rFonts w:ascii="Times New Roman" w:eastAsia="標楷體" w:hAnsi="Times New Roman" w:hint="eastAsia"/>
          <w:color w:val="151515"/>
          <w:w w:val="109"/>
          <w:sz w:val="28"/>
          <w:szCs w:val="28"/>
        </w:rPr>
        <w:t>年，為台灣知名氧化鋅、保險粉等化學品製造大廠，並自創「國泰</w:t>
      </w:r>
      <w:r w:rsidRPr="00DD01F7">
        <w:rPr>
          <w:rFonts w:ascii="Times New Roman" w:eastAsia="標楷體" w:hAnsi="Times New Roman" w:hint="eastAsia"/>
          <w:color w:val="151515"/>
          <w:w w:val="109"/>
          <w:sz w:val="28"/>
          <w:szCs w:val="28"/>
        </w:rPr>
        <w:t>(CATHAY)</w:t>
      </w:r>
      <w:r w:rsidRPr="00DD01F7">
        <w:rPr>
          <w:rFonts w:ascii="Times New Roman" w:eastAsia="標楷體" w:hAnsi="Times New Roman" w:hint="eastAsia"/>
          <w:color w:val="151515"/>
          <w:w w:val="109"/>
          <w:sz w:val="28"/>
          <w:szCs w:val="28"/>
        </w:rPr>
        <w:t>」品牌，名聲享譽美、日、歐、澳、東南亞等地與德、日等列強相抗衡，競逐國際市場，在化工業界建立極佳聲譽。多年來</w:t>
      </w:r>
      <w:r>
        <w:rPr>
          <w:rFonts w:ascii="Times New Roman" w:eastAsia="標楷體" w:hAnsi="Times New Roman" w:hint="eastAsia"/>
          <w:color w:val="151515"/>
          <w:w w:val="109"/>
          <w:sz w:val="28"/>
          <w:szCs w:val="28"/>
        </w:rPr>
        <w:t>皆</w:t>
      </w:r>
      <w:proofErr w:type="gramStart"/>
      <w:r w:rsidRPr="00DD01F7">
        <w:rPr>
          <w:rFonts w:ascii="Times New Roman" w:eastAsia="標楷體" w:hAnsi="Times New Roman" w:hint="eastAsia"/>
          <w:color w:val="151515"/>
          <w:w w:val="109"/>
          <w:sz w:val="28"/>
          <w:szCs w:val="28"/>
        </w:rPr>
        <w:t>秉持著〝</w:t>
      </w:r>
      <w:proofErr w:type="gramEnd"/>
      <w:r w:rsidRPr="00DD01F7">
        <w:rPr>
          <w:rFonts w:ascii="Times New Roman" w:eastAsia="標楷體" w:hAnsi="Times New Roman" w:hint="eastAsia"/>
          <w:color w:val="151515"/>
          <w:w w:val="109"/>
          <w:sz w:val="28"/>
          <w:szCs w:val="28"/>
        </w:rPr>
        <w:t>您的滿意是我們的責任</w:t>
      </w:r>
      <w:proofErr w:type="gramStart"/>
      <w:r w:rsidRPr="00DD01F7">
        <w:rPr>
          <w:rFonts w:ascii="Times New Roman" w:eastAsia="標楷體" w:hAnsi="Times New Roman" w:hint="eastAsia"/>
          <w:color w:val="151515"/>
          <w:w w:val="109"/>
          <w:sz w:val="28"/>
          <w:szCs w:val="28"/>
        </w:rPr>
        <w:t>〞</w:t>
      </w:r>
      <w:proofErr w:type="gramEnd"/>
      <w:r w:rsidRPr="00DD01F7">
        <w:rPr>
          <w:rFonts w:ascii="Times New Roman" w:eastAsia="標楷體" w:hAnsi="Times New Roman" w:hint="eastAsia"/>
          <w:color w:val="151515"/>
          <w:w w:val="109"/>
          <w:sz w:val="28"/>
          <w:szCs w:val="28"/>
        </w:rPr>
        <w:t>之理念，公司全體上下不斷努力精進，以符客戶各項需求，並以此作為公司永續經營之重要指標。</w:t>
      </w:r>
    </w:p>
    <w:p w14:paraId="4553E6B1" w14:textId="77777777" w:rsidR="00433398" w:rsidRDefault="00433398" w:rsidP="003948DA">
      <w:pPr>
        <w:snapToGrid w:val="0"/>
        <w:spacing w:beforeLines="50" w:before="180" w:line="360" w:lineRule="auto"/>
        <w:jc w:val="both"/>
        <w:rPr>
          <w:rFonts w:ascii="Times New Roman" w:eastAsia="標楷體" w:hAnsi="Times New Roman"/>
          <w:b/>
          <w:sz w:val="28"/>
        </w:rPr>
      </w:pPr>
    </w:p>
    <w:p w14:paraId="3EC5EBF8" w14:textId="77777777" w:rsidR="008D1DBF" w:rsidRPr="003948DA" w:rsidRDefault="008D1DBF" w:rsidP="003948DA">
      <w:pPr>
        <w:snapToGrid w:val="0"/>
        <w:spacing w:beforeLines="50" w:before="180" w:line="360" w:lineRule="auto"/>
        <w:jc w:val="both"/>
        <w:rPr>
          <w:rFonts w:ascii="Times New Roman" w:eastAsia="標楷體" w:hAnsi="Times New Roman"/>
          <w:b/>
          <w:sz w:val="28"/>
        </w:rPr>
      </w:pPr>
      <w:r w:rsidRPr="003948DA">
        <w:rPr>
          <w:rFonts w:ascii="Times New Roman" w:eastAsia="標楷體" w:hAnsi="Times New Roman" w:hint="eastAsia"/>
          <w:b/>
          <w:sz w:val="28"/>
        </w:rPr>
        <w:t>案例描述</w:t>
      </w:r>
    </w:p>
    <w:p w14:paraId="6BA40BBE" w14:textId="498EF6F2" w:rsidR="006C21BC" w:rsidRDefault="00450B5F" w:rsidP="00450B5F">
      <w:pPr>
        <w:autoSpaceDE w:val="0"/>
        <w:autoSpaceDN w:val="0"/>
        <w:adjustRightInd w:val="0"/>
        <w:snapToGrid w:val="0"/>
        <w:spacing w:beforeLines="50" w:before="180" w:line="360" w:lineRule="auto"/>
        <w:rPr>
          <w:rFonts w:ascii="Times New Roman" w:eastAsia="標楷體" w:hAnsi="Times New Roman"/>
          <w:color w:val="151515"/>
          <w:w w:val="109"/>
          <w:sz w:val="28"/>
          <w:szCs w:val="28"/>
        </w:rPr>
      </w:pPr>
      <w:r w:rsidRPr="00450B5F">
        <w:rPr>
          <w:rFonts w:ascii="Times New Roman" w:eastAsia="標楷體" w:hAnsi="Times New Roman" w:hint="eastAsia"/>
          <w:color w:val="151515"/>
          <w:w w:val="109"/>
          <w:sz w:val="28"/>
          <w:szCs w:val="28"/>
        </w:rPr>
        <w:t>國泰化工知道員工為公司之重要資產，因此非常重視員工的健康，故自主推動員工的健康檢查與照護，以確保員工之健康。亦希望國泰化工之員工透過教育訓練內訓以及外訓的課程，降低職災的發生，讓員工能夠在穩定成長國泰化工廠的大家庭中快樂地享受工作、並且與公司一同成長。</w:t>
      </w:r>
    </w:p>
    <w:p w14:paraId="2943CDE4" w14:textId="7E64DB92" w:rsidR="00450B5F" w:rsidRPr="00450B5F" w:rsidRDefault="00450B5F" w:rsidP="00450B5F">
      <w:pPr>
        <w:autoSpaceDE w:val="0"/>
        <w:autoSpaceDN w:val="0"/>
        <w:adjustRightInd w:val="0"/>
        <w:snapToGrid w:val="0"/>
        <w:spacing w:beforeLines="50" w:before="180" w:line="360" w:lineRule="auto"/>
        <w:rPr>
          <w:rFonts w:ascii="Times New Roman" w:eastAsia="標楷體" w:hAnsi="Times New Roman" w:hint="eastAsia"/>
          <w:color w:val="151515"/>
          <w:w w:val="109"/>
          <w:sz w:val="28"/>
          <w:szCs w:val="28"/>
        </w:rPr>
      </w:pPr>
      <w:r w:rsidRPr="00450B5F">
        <w:rPr>
          <w:rFonts w:ascii="Times New Roman" w:eastAsia="標楷體" w:hAnsi="Times New Roman" w:hint="eastAsia"/>
          <w:color w:val="151515"/>
          <w:w w:val="109"/>
          <w:sz w:val="28"/>
          <w:szCs w:val="28"/>
        </w:rPr>
        <w:t>每年皆會在</w:t>
      </w:r>
      <w:r w:rsidRPr="00450B5F">
        <w:rPr>
          <w:rFonts w:ascii="Times New Roman" w:eastAsia="標楷體" w:hAnsi="Times New Roman" w:hint="eastAsia"/>
          <w:color w:val="151515"/>
          <w:w w:val="109"/>
          <w:sz w:val="28"/>
          <w:szCs w:val="28"/>
        </w:rPr>
        <w:t>6</w:t>
      </w:r>
      <w:r w:rsidRPr="00450B5F">
        <w:rPr>
          <w:rFonts w:ascii="Times New Roman" w:eastAsia="標楷體" w:hAnsi="Times New Roman" w:hint="eastAsia"/>
          <w:color w:val="151515"/>
          <w:w w:val="109"/>
          <w:sz w:val="28"/>
          <w:szCs w:val="28"/>
        </w:rPr>
        <w:t>月及</w:t>
      </w:r>
      <w:r w:rsidRPr="00450B5F">
        <w:rPr>
          <w:rFonts w:ascii="Times New Roman" w:eastAsia="標楷體" w:hAnsi="Times New Roman" w:hint="eastAsia"/>
          <w:color w:val="151515"/>
          <w:w w:val="109"/>
          <w:sz w:val="28"/>
          <w:szCs w:val="28"/>
        </w:rPr>
        <w:t>12</w:t>
      </w:r>
      <w:r w:rsidRPr="00450B5F">
        <w:rPr>
          <w:rFonts w:ascii="Times New Roman" w:eastAsia="標楷體" w:hAnsi="Times New Roman" w:hint="eastAsia"/>
          <w:color w:val="151515"/>
          <w:w w:val="109"/>
          <w:sz w:val="28"/>
          <w:szCs w:val="28"/>
        </w:rPr>
        <w:t>月委託社團法人中華民國工業安全衛生協會執行廠區作業環境監測，目的在於瞭解各棟工場及儲槽區製</w:t>
      </w:r>
      <w:r w:rsidRPr="00450B5F">
        <w:rPr>
          <w:rFonts w:ascii="Times New Roman" w:eastAsia="標楷體" w:hAnsi="Times New Roman" w:hint="eastAsia"/>
          <w:color w:val="151515"/>
          <w:w w:val="109"/>
          <w:sz w:val="28"/>
          <w:szCs w:val="28"/>
        </w:rPr>
        <w:lastRenderedPageBreak/>
        <w:t>程生產操作時評估勞工作業環境暴露值狀態，依照勞工作業場所容許暴露標準，除了在工程控制上給予現場操作人員個人防護具外，並且提供一個讓員工放心的作業場所，以盡公司照顧員工健康之責任。</w:t>
      </w:r>
    </w:p>
    <w:p w14:paraId="293E66AA" w14:textId="5470D0B0" w:rsidR="00450B5F" w:rsidRPr="00450B5F" w:rsidRDefault="00450B5F" w:rsidP="00450B5F">
      <w:pPr>
        <w:pStyle w:val="aa"/>
        <w:numPr>
          <w:ilvl w:val="0"/>
          <w:numId w:val="4"/>
        </w:numPr>
        <w:autoSpaceDE w:val="0"/>
        <w:autoSpaceDN w:val="0"/>
        <w:adjustRightInd w:val="0"/>
        <w:snapToGrid w:val="0"/>
        <w:spacing w:line="360" w:lineRule="auto"/>
        <w:ind w:leftChars="0" w:left="482" w:hanging="482"/>
        <w:rPr>
          <w:rFonts w:ascii="Times New Roman" w:eastAsia="標楷體" w:hAnsi="Times New Roman" w:hint="eastAsia"/>
          <w:color w:val="151515"/>
          <w:w w:val="109"/>
          <w:sz w:val="28"/>
          <w:szCs w:val="28"/>
        </w:rPr>
      </w:pPr>
      <w:r w:rsidRPr="00450B5F">
        <w:rPr>
          <w:rFonts w:ascii="Times New Roman" w:eastAsia="標楷體" w:hAnsi="Times New Roman" w:hint="eastAsia"/>
          <w:color w:val="151515"/>
          <w:w w:val="109"/>
          <w:sz w:val="28"/>
          <w:szCs w:val="28"/>
        </w:rPr>
        <w:t>透過員工訓練加強工作環境安全方面的知識。</w:t>
      </w:r>
    </w:p>
    <w:p w14:paraId="10E66E06" w14:textId="319AE990" w:rsidR="00450B5F" w:rsidRPr="00450B5F" w:rsidRDefault="00450B5F" w:rsidP="00450B5F">
      <w:pPr>
        <w:pStyle w:val="aa"/>
        <w:numPr>
          <w:ilvl w:val="0"/>
          <w:numId w:val="4"/>
        </w:numPr>
        <w:autoSpaceDE w:val="0"/>
        <w:autoSpaceDN w:val="0"/>
        <w:adjustRightInd w:val="0"/>
        <w:snapToGrid w:val="0"/>
        <w:spacing w:line="360" w:lineRule="auto"/>
        <w:ind w:leftChars="0" w:left="482" w:hanging="482"/>
        <w:rPr>
          <w:rFonts w:ascii="Times New Roman" w:eastAsia="標楷體" w:hAnsi="Times New Roman" w:hint="eastAsia"/>
          <w:color w:val="151515"/>
          <w:w w:val="109"/>
          <w:sz w:val="28"/>
          <w:szCs w:val="28"/>
        </w:rPr>
      </w:pPr>
      <w:r w:rsidRPr="00450B5F">
        <w:rPr>
          <w:rFonts w:ascii="Times New Roman" w:eastAsia="標楷體" w:hAnsi="Times New Roman" w:hint="eastAsia"/>
          <w:color w:val="151515"/>
          <w:w w:val="109"/>
          <w:sz w:val="28"/>
          <w:szCs w:val="28"/>
        </w:rPr>
        <w:t>委託天主教聖功醫院辦理全廠員工健康檢查，包含一般健康檢查及特殊健康檢查。特殊健康檢查對象是針對粉塵作業、高溫作業及噪音作業等人員作檢查，檢查結果如有異常現象，在檢查報告中皆建議員工注意事項或回醫院再作門診追蹤檢查。</w:t>
      </w:r>
    </w:p>
    <w:p w14:paraId="6CFCCE86" w14:textId="63140593" w:rsidR="00450B5F" w:rsidRPr="00450B5F" w:rsidRDefault="00450B5F" w:rsidP="00450B5F">
      <w:pPr>
        <w:pStyle w:val="aa"/>
        <w:numPr>
          <w:ilvl w:val="0"/>
          <w:numId w:val="4"/>
        </w:numPr>
        <w:autoSpaceDE w:val="0"/>
        <w:autoSpaceDN w:val="0"/>
        <w:adjustRightInd w:val="0"/>
        <w:snapToGrid w:val="0"/>
        <w:spacing w:line="360" w:lineRule="auto"/>
        <w:ind w:leftChars="0" w:left="482" w:hanging="482"/>
        <w:rPr>
          <w:rFonts w:ascii="Times New Roman" w:eastAsia="標楷體" w:hAnsi="Times New Roman" w:hint="eastAsia"/>
          <w:color w:val="151515"/>
          <w:w w:val="109"/>
          <w:sz w:val="28"/>
          <w:szCs w:val="28"/>
        </w:rPr>
      </w:pPr>
      <w:r w:rsidRPr="00450B5F">
        <w:rPr>
          <w:rFonts w:ascii="Times New Roman" w:eastAsia="標楷體" w:hAnsi="Times New Roman" w:hint="eastAsia"/>
          <w:color w:val="151515"/>
          <w:w w:val="109"/>
          <w:sz w:val="28"/>
          <w:szCs w:val="28"/>
        </w:rPr>
        <w:t>定期舉辦全廠員工參加環安及消防緊急應變課程訓練，期望創造零災害的工作環境。</w:t>
      </w:r>
    </w:p>
    <w:p w14:paraId="467140DA" w14:textId="5EE90A55" w:rsidR="00450B5F" w:rsidRPr="00450B5F" w:rsidRDefault="00450B5F" w:rsidP="00450B5F">
      <w:pPr>
        <w:pStyle w:val="aa"/>
        <w:numPr>
          <w:ilvl w:val="0"/>
          <w:numId w:val="4"/>
        </w:numPr>
        <w:autoSpaceDE w:val="0"/>
        <w:autoSpaceDN w:val="0"/>
        <w:adjustRightInd w:val="0"/>
        <w:snapToGrid w:val="0"/>
        <w:spacing w:line="360" w:lineRule="auto"/>
        <w:ind w:leftChars="0" w:left="482" w:hanging="482"/>
        <w:rPr>
          <w:rFonts w:ascii="Times New Roman" w:eastAsia="標楷體" w:hAnsi="Times New Roman" w:hint="eastAsia"/>
          <w:color w:val="151515"/>
          <w:w w:val="109"/>
          <w:sz w:val="28"/>
          <w:szCs w:val="28"/>
        </w:rPr>
      </w:pPr>
      <w:r w:rsidRPr="00450B5F">
        <w:rPr>
          <w:rFonts w:ascii="Times New Roman" w:eastAsia="標楷體" w:hAnsi="Times New Roman" w:hint="eastAsia"/>
          <w:color w:val="151515"/>
          <w:w w:val="109"/>
          <w:sz w:val="28"/>
          <w:szCs w:val="28"/>
        </w:rPr>
        <w:t>不定期透過外派接受依法規規定及作業須要之各項法定證照訓練課程，以確保生產及各項作業安全。</w:t>
      </w:r>
    </w:p>
    <w:p w14:paraId="01D1B6E1" w14:textId="0A080AC1" w:rsidR="00450B5F" w:rsidRPr="00450B5F" w:rsidRDefault="00450B5F" w:rsidP="00450B5F">
      <w:pPr>
        <w:pStyle w:val="aa"/>
        <w:numPr>
          <w:ilvl w:val="0"/>
          <w:numId w:val="4"/>
        </w:numPr>
        <w:autoSpaceDE w:val="0"/>
        <w:autoSpaceDN w:val="0"/>
        <w:adjustRightInd w:val="0"/>
        <w:snapToGrid w:val="0"/>
        <w:spacing w:line="360" w:lineRule="auto"/>
        <w:ind w:leftChars="0" w:left="482" w:hanging="482"/>
        <w:rPr>
          <w:rFonts w:ascii="Times New Roman" w:eastAsia="標楷體" w:hAnsi="Times New Roman" w:hint="eastAsia"/>
          <w:color w:val="151515"/>
          <w:w w:val="109"/>
          <w:sz w:val="28"/>
          <w:szCs w:val="28"/>
        </w:rPr>
      </w:pPr>
      <w:r w:rsidRPr="00450B5F">
        <w:rPr>
          <w:rFonts w:ascii="Times New Roman" w:eastAsia="標楷體" w:hAnsi="Times New Roman" w:hint="eastAsia"/>
          <w:color w:val="151515"/>
          <w:w w:val="109"/>
          <w:sz w:val="28"/>
          <w:szCs w:val="28"/>
        </w:rPr>
        <w:t>相關措施：</w:t>
      </w:r>
    </w:p>
    <w:p w14:paraId="65617462" w14:textId="2CF92160" w:rsidR="00450B5F" w:rsidRPr="00450B5F" w:rsidRDefault="00450B5F" w:rsidP="00A14B2B">
      <w:pPr>
        <w:autoSpaceDE w:val="0"/>
        <w:autoSpaceDN w:val="0"/>
        <w:adjustRightInd w:val="0"/>
        <w:snapToGrid w:val="0"/>
        <w:spacing w:line="360" w:lineRule="auto"/>
        <w:ind w:leftChars="200" w:left="480"/>
        <w:rPr>
          <w:rFonts w:ascii="Times New Roman" w:eastAsia="標楷體" w:hAnsi="Times New Roman" w:hint="eastAsia"/>
          <w:color w:val="151515"/>
          <w:w w:val="109"/>
          <w:sz w:val="28"/>
          <w:szCs w:val="28"/>
        </w:rPr>
      </w:pPr>
      <w:r w:rsidRPr="00450B5F">
        <w:rPr>
          <w:rFonts w:ascii="Times New Roman" w:eastAsia="標楷體" w:hAnsi="Times New Roman" w:hint="eastAsia"/>
          <w:color w:val="151515"/>
          <w:w w:val="109"/>
          <w:sz w:val="28"/>
          <w:szCs w:val="28"/>
        </w:rPr>
        <w:t xml:space="preserve">1. </w:t>
      </w:r>
      <w:r w:rsidRPr="00450B5F">
        <w:rPr>
          <w:rFonts w:ascii="Times New Roman" w:eastAsia="標楷體" w:hAnsi="Times New Roman" w:hint="eastAsia"/>
          <w:color w:val="151515"/>
          <w:w w:val="109"/>
          <w:sz w:val="28"/>
          <w:szCs w:val="28"/>
        </w:rPr>
        <w:t>投入作業環境監測費用共</w:t>
      </w:r>
      <w:r w:rsidRPr="00450B5F">
        <w:rPr>
          <w:rFonts w:ascii="Times New Roman" w:eastAsia="標楷體" w:hAnsi="Times New Roman" w:hint="eastAsia"/>
          <w:color w:val="151515"/>
          <w:w w:val="109"/>
          <w:sz w:val="28"/>
          <w:szCs w:val="28"/>
        </w:rPr>
        <w:t>4.94</w:t>
      </w:r>
      <w:r w:rsidRPr="00450B5F">
        <w:rPr>
          <w:rFonts w:ascii="Times New Roman" w:eastAsia="標楷體" w:hAnsi="Times New Roman" w:hint="eastAsia"/>
          <w:color w:val="151515"/>
          <w:w w:val="109"/>
          <w:sz w:val="28"/>
          <w:szCs w:val="28"/>
        </w:rPr>
        <w:t>萬元。</w:t>
      </w:r>
    </w:p>
    <w:p w14:paraId="734DDB45" w14:textId="4AEE2473" w:rsidR="00450B5F" w:rsidRPr="003948DA" w:rsidRDefault="00450B5F" w:rsidP="00A14B2B">
      <w:pPr>
        <w:autoSpaceDE w:val="0"/>
        <w:autoSpaceDN w:val="0"/>
        <w:adjustRightInd w:val="0"/>
        <w:snapToGrid w:val="0"/>
        <w:spacing w:line="360" w:lineRule="auto"/>
        <w:ind w:leftChars="200" w:left="480"/>
        <w:rPr>
          <w:rFonts w:ascii="Times New Roman" w:eastAsia="標楷體" w:hAnsi="Times New Roman" w:hint="eastAsia"/>
          <w:color w:val="151515"/>
          <w:w w:val="109"/>
          <w:sz w:val="28"/>
          <w:szCs w:val="28"/>
        </w:rPr>
      </w:pPr>
      <w:r w:rsidRPr="00450B5F">
        <w:rPr>
          <w:rFonts w:ascii="Times New Roman" w:eastAsia="標楷體" w:hAnsi="Times New Roman" w:hint="eastAsia"/>
          <w:color w:val="151515"/>
          <w:w w:val="109"/>
          <w:sz w:val="28"/>
          <w:szCs w:val="28"/>
        </w:rPr>
        <w:t xml:space="preserve">2. </w:t>
      </w:r>
      <w:r w:rsidRPr="00450B5F">
        <w:rPr>
          <w:rFonts w:ascii="Times New Roman" w:eastAsia="標楷體" w:hAnsi="Times New Roman" w:hint="eastAsia"/>
          <w:color w:val="151515"/>
          <w:w w:val="109"/>
          <w:sz w:val="28"/>
          <w:szCs w:val="28"/>
        </w:rPr>
        <w:t>投入員工健康檢查費用共</w:t>
      </w:r>
      <w:r w:rsidRPr="00450B5F">
        <w:rPr>
          <w:rFonts w:ascii="Times New Roman" w:eastAsia="標楷體" w:hAnsi="Times New Roman" w:hint="eastAsia"/>
          <w:color w:val="151515"/>
          <w:w w:val="109"/>
          <w:sz w:val="28"/>
          <w:szCs w:val="28"/>
        </w:rPr>
        <w:t>17</w:t>
      </w:r>
      <w:r w:rsidRPr="00450B5F">
        <w:rPr>
          <w:rFonts w:ascii="Times New Roman" w:eastAsia="標楷體" w:hAnsi="Times New Roman" w:hint="eastAsia"/>
          <w:color w:val="151515"/>
          <w:w w:val="109"/>
          <w:sz w:val="28"/>
          <w:szCs w:val="28"/>
        </w:rPr>
        <w:t>萬元。</w:t>
      </w:r>
    </w:p>
    <w:sectPr w:rsidR="00450B5F" w:rsidRPr="003948DA"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61B75" w14:textId="77777777" w:rsidR="00F61AB4" w:rsidRDefault="00F61AB4" w:rsidP="00256F30">
      <w:r>
        <w:separator/>
      </w:r>
    </w:p>
  </w:endnote>
  <w:endnote w:type="continuationSeparator" w:id="0">
    <w:p w14:paraId="281B22AC" w14:textId="77777777" w:rsidR="00F61AB4" w:rsidRDefault="00F61AB4"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 NewHeiB5 Medium">
    <w:altName w:val="細明體_HKSCS"/>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DEC6C" w14:textId="77777777" w:rsidR="00F61AB4" w:rsidRDefault="00F61AB4" w:rsidP="00256F30">
      <w:r>
        <w:separator/>
      </w:r>
    </w:p>
  </w:footnote>
  <w:footnote w:type="continuationSeparator" w:id="0">
    <w:p w14:paraId="225E480C" w14:textId="77777777" w:rsidR="00F61AB4" w:rsidRDefault="00F61AB4" w:rsidP="00256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11B2"/>
    <w:multiLevelType w:val="hybridMultilevel"/>
    <w:tmpl w:val="B6BCDD54"/>
    <w:lvl w:ilvl="0" w:tplc="A2F8A77C">
      <w:numFmt w:val="bullet"/>
      <w:lvlText w:val="‧"/>
      <w:lvlJc w:val="left"/>
      <w:pPr>
        <w:ind w:left="465" w:hanging="465"/>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6212907"/>
    <w:multiLevelType w:val="hybridMultilevel"/>
    <w:tmpl w:val="A5705082"/>
    <w:lvl w:ilvl="0" w:tplc="02105F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6643CC"/>
    <w:multiLevelType w:val="hybridMultilevel"/>
    <w:tmpl w:val="6354F8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44C4C75"/>
    <w:multiLevelType w:val="hybridMultilevel"/>
    <w:tmpl w:val="D85E0D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EB41977"/>
    <w:multiLevelType w:val="hybridMultilevel"/>
    <w:tmpl w:val="1AFEC4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22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DBF"/>
    <w:rsid w:val="00006283"/>
    <w:rsid w:val="00007736"/>
    <w:rsid w:val="00014111"/>
    <w:rsid w:val="0001642E"/>
    <w:rsid w:val="00024604"/>
    <w:rsid w:val="00025903"/>
    <w:rsid w:val="00033EA8"/>
    <w:rsid w:val="00036E08"/>
    <w:rsid w:val="00064667"/>
    <w:rsid w:val="000755BC"/>
    <w:rsid w:val="00075E12"/>
    <w:rsid w:val="00080C2D"/>
    <w:rsid w:val="00081768"/>
    <w:rsid w:val="000939ED"/>
    <w:rsid w:val="00095470"/>
    <w:rsid w:val="000A048F"/>
    <w:rsid w:val="000A2CB6"/>
    <w:rsid w:val="000A7142"/>
    <w:rsid w:val="000B02E9"/>
    <w:rsid w:val="000B7CD4"/>
    <w:rsid w:val="000C014F"/>
    <w:rsid w:val="000D6812"/>
    <w:rsid w:val="000D6E7B"/>
    <w:rsid w:val="000D7475"/>
    <w:rsid w:val="000E3427"/>
    <w:rsid w:val="000E3F46"/>
    <w:rsid w:val="000F10CA"/>
    <w:rsid w:val="000F2048"/>
    <w:rsid w:val="000F21E7"/>
    <w:rsid w:val="000F494A"/>
    <w:rsid w:val="000F4B24"/>
    <w:rsid w:val="000F6D67"/>
    <w:rsid w:val="00113199"/>
    <w:rsid w:val="001150A7"/>
    <w:rsid w:val="00123B8D"/>
    <w:rsid w:val="001279D4"/>
    <w:rsid w:val="0013726C"/>
    <w:rsid w:val="00145548"/>
    <w:rsid w:val="00146E74"/>
    <w:rsid w:val="00153B1C"/>
    <w:rsid w:val="001560E3"/>
    <w:rsid w:val="00160545"/>
    <w:rsid w:val="00167BE8"/>
    <w:rsid w:val="0017091B"/>
    <w:rsid w:val="00176B77"/>
    <w:rsid w:val="001824B9"/>
    <w:rsid w:val="00186C16"/>
    <w:rsid w:val="0019291E"/>
    <w:rsid w:val="001A0192"/>
    <w:rsid w:val="001A1BDC"/>
    <w:rsid w:val="001A536B"/>
    <w:rsid w:val="001A6D76"/>
    <w:rsid w:val="001C73F0"/>
    <w:rsid w:val="001D3768"/>
    <w:rsid w:val="001F2E21"/>
    <w:rsid w:val="001F401F"/>
    <w:rsid w:val="001F7895"/>
    <w:rsid w:val="00204336"/>
    <w:rsid w:val="002046C5"/>
    <w:rsid w:val="00210D4F"/>
    <w:rsid w:val="00227C8D"/>
    <w:rsid w:val="00232B09"/>
    <w:rsid w:val="00237CB8"/>
    <w:rsid w:val="00243450"/>
    <w:rsid w:val="002459EC"/>
    <w:rsid w:val="002531D5"/>
    <w:rsid w:val="00254A72"/>
    <w:rsid w:val="00256F30"/>
    <w:rsid w:val="00257721"/>
    <w:rsid w:val="00265DDA"/>
    <w:rsid w:val="00286398"/>
    <w:rsid w:val="0029773A"/>
    <w:rsid w:val="002B2CD7"/>
    <w:rsid w:val="002B7BBB"/>
    <w:rsid w:val="002C1B65"/>
    <w:rsid w:val="002C2021"/>
    <w:rsid w:val="002C3BFA"/>
    <w:rsid w:val="002C3C19"/>
    <w:rsid w:val="002D0A4C"/>
    <w:rsid w:val="002D0D16"/>
    <w:rsid w:val="002D1E49"/>
    <w:rsid w:val="002D51EF"/>
    <w:rsid w:val="002E0129"/>
    <w:rsid w:val="002E53A3"/>
    <w:rsid w:val="002E5BAD"/>
    <w:rsid w:val="002F3206"/>
    <w:rsid w:val="002F3FFF"/>
    <w:rsid w:val="002F564F"/>
    <w:rsid w:val="00303452"/>
    <w:rsid w:val="003056FF"/>
    <w:rsid w:val="003067ED"/>
    <w:rsid w:val="00310EA7"/>
    <w:rsid w:val="00311C5E"/>
    <w:rsid w:val="00314ADC"/>
    <w:rsid w:val="00315DE8"/>
    <w:rsid w:val="003223FE"/>
    <w:rsid w:val="00323EDB"/>
    <w:rsid w:val="003276D7"/>
    <w:rsid w:val="00343B44"/>
    <w:rsid w:val="00356D8C"/>
    <w:rsid w:val="0036375A"/>
    <w:rsid w:val="00371672"/>
    <w:rsid w:val="00377AF7"/>
    <w:rsid w:val="0038268A"/>
    <w:rsid w:val="00383842"/>
    <w:rsid w:val="003868A3"/>
    <w:rsid w:val="003920E1"/>
    <w:rsid w:val="003932CA"/>
    <w:rsid w:val="003948DA"/>
    <w:rsid w:val="003960C9"/>
    <w:rsid w:val="003A2160"/>
    <w:rsid w:val="003A34C1"/>
    <w:rsid w:val="003B0943"/>
    <w:rsid w:val="003B6C33"/>
    <w:rsid w:val="003B7F10"/>
    <w:rsid w:val="003D1FC7"/>
    <w:rsid w:val="003D37EF"/>
    <w:rsid w:val="003D552B"/>
    <w:rsid w:val="003F097C"/>
    <w:rsid w:val="003F2643"/>
    <w:rsid w:val="003F6391"/>
    <w:rsid w:val="00404B38"/>
    <w:rsid w:val="00423CE0"/>
    <w:rsid w:val="00433398"/>
    <w:rsid w:val="00444F98"/>
    <w:rsid w:val="00450B5F"/>
    <w:rsid w:val="0045162A"/>
    <w:rsid w:val="00452C06"/>
    <w:rsid w:val="0047367E"/>
    <w:rsid w:val="00475852"/>
    <w:rsid w:val="00476139"/>
    <w:rsid w:val="004827B1"/>
    <w:rsid w:val="00485D66"/>
    <w:rsid w:val="00491F32"/>
    <w:rsid w:val="004A134A"/>
    <w:rsid w:val="004B55B8"/>
    <w:rsid w:val="004C0EA5"/>
    <w:rsid w:val="004D36E4"/>
    <w:rsid w:val="004E44D4"/>
    <w:rsid w:val="004F34F9"/>
    <w:rsid w:val="004F5DD5"/>
    <w:rsid w:val="004F6340"/>
    <w:rsid w:val="00510FE4"/>
    <w:rsid w:val="00513565"/>
    <w:rsid w:val="00520C87"/>
    <w:rsid w:val="005317A2"/>
    <w:rsid w:val="00540852"/>
    <w:rsid w:val="00545641"/>
    <w:rsid w:val="00554C94"/>
    <w:rsid w:val="00561C02"/>
    <w:rsid w:val="005679FC"/>
    <w:rsid w:val="00573627"/>
    <w:rsid w:val="0057608A"/>
    <w:rsid w:val="005764A1"/>
    <w:rsid w:val="0058663A"/>
    <w:rsid w:val="00593C9F"/>
    <w:rsid w:val="005A39E7"/>
    <w:rsid w:val="005B42BC"/>
    <w:rsid w:val="005B73C2"/>
    <w:rsid w:val="005C0296"/>
    <w:rsid w:val="005C2E0F"/>
    <w:rsid w:val="005D21B7"/>
    <w:rsid w:val="005D3828"/>
    <w:rsid w:val="005E20F8"/>
    <w:rsid w:val="005F72AE"/>
    <w:rsid w:val="00611039"/>
    <w:rsid w:val="00617B0C"/>
    <w:rsid w:val="00624A25"/>
    <w:rsid w:val="006253C0"/>
    <w:rsid w:val="00630B0D"/>
    <w:rsid w:val="00642126"/>
    <w:rsid w:val="006439C1"/>
    <w:rsid w:val="0064655E"/>
    <w:rsid w:val="00647515"/>
    <w:rsid w:val="00663C00"/>
    <w:rsid w:val="00685092"/>
    <w:rsid w:val="00687F90"/>
    <w:rsid w:val="00692B7A"/>
    <w:rsid w:val="006A53F4"/>
    <w:rsid w:val="006A5D9F"/>
    <w:rsid w:val="006B5622"/>
    <w:rsid w:val="006B6B5D"/>
    <w:rsid w:val="006C21BC"/>
    <w:rsid w:val="006C764C"/>
    <w:rsid w:val="006D6092"/>
    <w:rsid w:val="006D71F4"/>
    <w:rsid w:val="006D7CDB"/>
    <w:rsid w:val="006F0A0D"/>
    <w:rsid w:val="006F6BE5"/>
    <w:rsid w:val="00705DEB"/>
    <w:rsid w:val="00726820"/>
    <w:rsid w:val="007356E1"/>
    <w:rsid w:val="00741D3F"/>
    <w:rsid w:val="00746A3E"/>
    <w:rsid w:val="00767C95"/>
    <w:rsid w:val="00770DFA"/>
    <w:rsid w:val="00774299"/>
    <w:rsid w:val="00774D0C"/>
    <w:rsid w:val="00782CAE"/>
    <w:rsid w:val="00783B85"/>
    <w:rsid w:val="00787C40"/>
    <w:rsid w:val="00790D94"/>
    <w:rsid w:val="00792B5B"/>
    <w:rsid w:val="00795379"/>
    <w:rsid w:val="007A41B6"/>
    <w:rsid w:val="007B56C1"/>
    <w:rsid w:val="007C5F12"/>
    <w:rsid w:val="007C6812"/>
    <w:rsid w:val="007D5632"/>
    <w:rsid w:val="007E411B"/>
    <w:rsid w:val="007E5AEC"/>
    <w:rsid w:val="00806A26"/>
    <w:rsid w:val="00812E2F"/>
    <w:rsid w:val="008148BE"/>
    <w:rsid w:val="00827A71"/>
    <w:rsid w:val="008321ED"/>
    <w:rsid w:val="00843165"/>
    <w:rsid w:val="00844056"/>
    <w:rsid w:val="00860310"/>
    <w:rsid w:val="0086748A"/>
    <w:rsid w:val="00870649"/>
    <w:rsid w:val="00874CB7"/>
    <w:rsid w:val="00876270"/>
    <w:rsid w:val="00877DD4"/>
    <w:rsid w:val="008816F5"/>
    <w:rsid w:val="008A796F"/>
    <w:rsid w:val="008C3AA8"/>
    <w:rsid w:val="008D0D62"/>
    <w:rsid w:val="008D1DBF"/>
    <w:rsid w:val="008D6A12"/>
    <w:rsid w:val="008E2FB7"/>
    <w:rsid w:val="008E3814"/>
    <w:rsid w:val="008F5295"/>
    <w:rsid w:val="008F6AC5"/>
    <w:rsid w:val="009015C4"/>
    <w:rsid w:val="009039E3"/>
    <w:rsid w:val="00906A91"/>
    <w:rsid w:val="00920514"/>
    <w:rsid w:val="00925989"/>
    <w:rsid w:val="00933283"/>
    <w:rsid w:val="00933C9A"/>
    <w:rsid w:val="00946489"/>
    <w:rsid w:val="00955D27"/>
    <w:rsid w:val="009735C4"/>
    <w:rsid w:val="0098770C"/>
    <w:rsid w:val="009A0207"/>
    <w:rsid w:val="009B0984"/>
    <w:rsid w:val="009B141E"/>
    <w:rsid w:val="009C3C9F"/>
    <w:rsid w:val="009D0A0B"/>
    <w:rsid w:val="009D46CF"/>
    <w:rsid w:val="009D7E38"/>
    <w:rsid w:val="009E572E"/>
    <w:rsid w:val="009F68CB"/>
    <w:rsid w:val="00A05663"/>
    <w:rsid w:val="00A14B2B"/>
    <w:rsid w:val="00A154A7"/>
    <w:rsid w:val="00A21A5A"/>
    <w:rsid w:val="00A36362"/>
    <w:rsid w:val="00A37B22"/>
    <w:rsid w:val="00A43F48"/>
    <w:rsid w:val="00A47D33"/>
    <w:rsid w:val="00A711D1"/>
    <w:rsid w:val="00A77AE4"/>
    <w:rsid w:val="00A80EB3"/>
    <w:rsid w:val="00A93585"/>
    <w:rsid w:val="00AA1A4D"/>
    <w:rsid w:val="00AA3CE3"/>
    <w:rsid w:val="00AA42CE"/>
    <w:rsid w:val="00AB53C4"/>
    <w:rsid w:val="00AB5D05"/>
    <w:rsid w:val="00AC0B2A"/>
    <w:rsid w:val="00AC6F7C"/>
    <w:rsid w:val="00AE7504"/>
    <w:rsid w:val="00AF1943"/>
    <w:rsid w:val="00B10780"/>
    <w:rsid w:val="00B148E1"/>
    <w:rsid w:val="00B14B3C"/>
    <w:rsid w:val="00B234C0"/>
    <w:rsid w:val="00B23F83"/>
    <w:rsid w:val="00B34568"/>
    <w:rsid w:val="00B3591A"/>
    <w:rsid w:val="00B36381"/>
    <w:rsid w:val="00B41027"/>
    <w:rsid w:val="00B4716F"/>
    <w:rsid w:val="00B565EF"/>
    <w:rsid w:val="00B57E00"/>
    <w:rsid w:val="00B619E8"/>
    <w:rsid w:val="00B62810"/>
    <w:rsid w:val="00B641D5"/>
    <w:rsid w:val="00B670A7"/>
    <w:rsid w:val="00B84036"/>
    <w:rsid w:val="00B85DC7"/>
    <w:rsid w:val="00B86CDD"/>
    <w:rsid w:val="00B90425"/>
    <w:rsid w:val="00BA2E47"/>
    <w:rsid w:val="00BA6CED"/>
    <w:rsid w:val="00BB0E9F"/>
    <w:rsid w:val="00BB2B1A"/>
    <w:rsid w:val="00BC34B1"/>
    <w:rsid w:val="00BD3EF7"/>
    <w:rsid w:val="00BE046C"/>
    <w:rsid w:val="00BE29F5"/>
    <w:rsid w:val="00BE61BB"/>
    <w:rsid w:val="00BF005F"/>
    <w:rsid w:val="00BF68DF"/>
    <w:rsid w:val="00C00A18"/>
    <w:rsid w:val="00C02F34"/>
    <w:rsid w:val="00C063AE"/>
    <w:rsid w:val="00C159F1"/>
    <w:rsid w:val="00C16EDD"/>
    <w:rsid w:val="00C24711"/>
    <w:rsid w:val="00C26A5D"/>
    <w:rsid w:val="00C27C75"/>
    <w:rsid w:val="00C44863"/>
    <w:rsid w:val="00C462D0"/>
    <w:rsid w:val="00C51AD9"/>
    <w:rsid w:val="00C52008"/>
    <w:rsid w:val="00C52D04"/>
    <w:rsid w:val="00C63354"/>
    <w:rsid w:val="00C65668"/>
    <w:rsid w:val="00C778CE"/>
    <w:rsid w:val="00C80DEB"/>
    <w:rsid w:val="00C92BA3"/>
    <w:rsid w:val="00C93E4B"/>
    <w:rsid w:val="00C95EBF"/>
    <w:rsid w:val="00CA0505"/>
    <w:rsid w:val="00CC1AC4"/>
    <w:rsid w:val="00CC770D"/>
    <w:rsid w:val="00CC7EC8"/>
    <w:rsid w:val="00CD2ED6"/>
    <w:rsid w:val="00CD3776"/>
    <w:rsid w:val="00D049DC"/>
    <w:rsid w:val="00D1392D"/>
    <w:rsid w:val="00D167EB"/>
    <w:rsid w:val="00D16F1B"/>
    <w:rsid w:val="00D21AEE"/>
    <w:rsid w:val="00D25E91"/>
    <w:rsid w:val="00D32E7E"/>
    <w:rsid w:val="00D3312F"/>
    <w:rsid w:val="00D33E99"/>
    <w:rsid w:val="00D342DC"/>
    <w:rsid w:val="00D376CA"/>
    <w:rsid w:val="00D62EBA"/>
    <w:rsid w:val="00D65197"/>
    <w:rsid w:val="00D72176"/>
    <w:rsid w:val="00D77E91"/>
    <w:rsid w:val="00D80436"/>
    <w:rsid w:val="00D86136"/>
    <w:rsid w:val="00D92855"/>
    <w:rsid w:val="00D94472"/>
    <w:rsid w:val="00DA0BD0"/>
    <w:rsid w:val="00DA3CE8"/>
    <w:rsid w:val="00DC4D53"/>
    <w:rsid w:val="00DD01F7"/>
    <w:rsid w:val="00DD189A"/>
    <w:rsid w:val="00DD5785"/>
    <w:rsid w:val="00DE02DB"/>
    <w:rsid w:val="00E003B7"/>
    <w:rsid w:val="00E0643D"/>
    <w:rsid w:val="00E136C8"/>
    <w:rsid w:val="00E166A7"/>
    <w:rsid w:val="00E16B59"/>
    <w:rsid w:val="00E1782A"/>
    <w:rsid w:val="00E205E9"/>
    <w:rsid w:val="00E24806"/>
    <w:rsid w:val="00E27488"/>
    <w:rsid w:val="00E37FC5"/>
    <w:rsid w:val="00E4007D"/>
    <w:rsid w:val="00E62167"/>
    <w:rsid w:val="00E71491"/>
    <w:rsid w:val="00E956EC"/>
    <w:rsid w:val="00E957A6"/>
    <w:rsid w:val="00EA2516"/>
    <w:rsid w:val="00EB41CB"/>
    <w:rsid w:val="00EB7E4E"/>
    <w:rsid w:val="00EC083B"/>
    <w:rsid w:val="00EC5535"/>
    <w:rsid w:val="00EC7A71"/>
    <w:rsid w:val="00ED46DF"/>
    <w:rsid w:val="00EE2A52"/>
    <w:rsid w:val="00EF7396"/>
    <w:rsid w:val="00F03033"/>
    <w:rsid w:val="00F316DF"/>
    <w:rsid w:val="00F3307C"/>
    <w:rsid w:val="00F445DE"/>
    <w:rsid w:val="00F44F8B"/>
    <w:rsid w:val="00F47F23"/>
    <w:rsid w:val="00F540AE"/>
    <w:rsid w:val="00F55C9B"/>
    <w:rsid w:val="00F60B49"/>
    <w:rsid w:val="00F61AB4"/>
    <w:rsid w:val="00F6304E"/>
    <w:rsid w:val="00F725E2"/>
    <w:rsid w:val="00F80C21"/>
    <w:rsid w:val="00F831B7"/>
    <w:rsid w:val="00F86F5B"/>
    <w:rsid w:val="00F930F7"/>
    <w:rsid w:val="00F9312F"/>
    <w:rsid w:val="00FA0C79"/>
    <w:rsid w:val="00FA40AF"/>
    <w:rsid w:val="00FA53B4"/>
    <w:rsid w:val="00FA5D22"/>
    <w:rsid w:val="00FC3497"/>
    <w:rsid w:val="00FE0FDF"/>
    <w:rsid w:val="00FE54FA"/>
    <w:rsid w:val="00FF3CED"/>
    <w:rsid w:val="00FF469C"/>
    <w:rsid w:val="00FF5ED9"/>
    <w:rsid w:val="00FF65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74BF1FA9"/>
  <w15:docId w15:val="{7EB222EE-48E6-4E24-8134-48AFDBE3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Web">
    <w:name w:val="Normal (Web)"/>
    <w:basedOn w:val="a"/>
    <w:uiPriority w:val="99"/>
    <w:semiHidden/>
    <w:unhideWhenUsed/>
    <w:rsid w:val="00D9285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D7475"/>
    <w:pPr>
      <w:widowControl w:val="0"/>
      <w:autoSpaceDE w:val="0"/>
      <w:autoSpaceDN w:val="0"/>
      <w:adjustRightInd w:val="0"/>
    </w:pPr>
    <w:rPr>
      <w:rFonts w:ascii="AR NewHeiB5 Medium" w:eastAsia="AR NewHeiB5 Medium" w:cs="AR NewHeiB5 Medium"/>
      <w:color w:val="000000"/>
      <w:sz w:val="24"/>
      <w:szCs w:val="24"/>
    </w:rPr>
  </w:style>
  <w:style w:type="paragraph" w:styleId="aa">
    <w:name w:val="List Paragraph"/>
    <w:basedOn w:val="a"/>
    <w:uiPriority w:val="34"/>
    <w:qFormat/>
    <w:rsid w:val="000B02E9"/>
    <w:pPr>
      <w:ind w:leftChars="200" w:left="480"/>
    </w:pPr>
  </w:style>
  <w:style w:type="character" w:styleId="ab">
    <w:name w:val="Placeholder Text"/>
    <w:basedOn w:val="a0"/>
    <w:uiPriority w:val="99"/>
    <w:semiHidden/>
    <w:rsid w:val="00D167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645">
      <w:bodyDiv w:val="1"/>
      <w:marLeft w:val="0"/>
      <w:marRight w:val="0"/>
      <w:marTop w:val="0"/>
      <w:marBottom w:val="0"/>
      <w:divBdr>
        <w:top w:val="none" w:sz="0" w:space="0" w:color="auto"/>
        <w:left w:val="none" w:sz="0" w:space="0" w:color="auto"/>
        <w:bottom w:val="none" w:sz="0" w:space="0" w:color="auto"/>
        <w:right w:val="none" w:sz="0" w:space="0" w:color="auto"/>
      </w:divBdr>
    </w:div>
    <w:div w:id="4306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940BC-48DF-4CE4-9AFD-5A931FD7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5</cp:revision>
  <dcterms:created xsi:type="dcterms:W3CDTF">2020-01-06T07:06:00Z</dcterms:created>
  <dcterms:modified xsi:type="dcterms:W3CDTF">2020-01-06T07:09:00Z</dcterms:modified>
</cp:coreProperties>
</file>