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6103E8E3" w:rsidR="008D1DBF" w:rsidRPr="00B14B3C" w:rsidRDefault="00177797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國票金控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4A012B">
        <w:rPr>
          <w:rFonts w:ascii="Times New Roman" w:eastAsia="標楷體" w:hAnsi="Times New Roman" w:cs="Times New Roman" w:hint="eastAsia"/>
          <w:sz w:val="32"/>
          <w:szCs w:val="32"/>
        </w:rPr>
        <w:t>社會回饋</w:t>
      </w:r>
    </w:p>
    <w:p w14:paraId="13C23CEC" w14:textId="4FFD6CF1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4A012B">
        <w:rPr>
          <w:rFonts w:ascii="Times New Roman" w:eastAsia="標楷體" w:hAnsi="Times New Roman" w:hint="eastAsia"/>
          <w:sz w:val="28"/>
          <w:szCs w:val="28"/>
        </w:rPr>
        <w:t>二</w:t>
      </w:r>
      <w:r w:rsidR="00FE315F">
        <w:rPr>
          <w:rFonts w:ascii="Times New Roman" w:eastAsia="標楷體" w:hAnsi="Times New Roman" w:hint="eastAsia"/>
          <w:sz w:val="28"/>
          <w:szCs w:val="28"/>
        </w:rPr>
        <w:t>十</w:t>
      </w:r>
      <w:r w:rsidR="004A012B">
        <w:rPr>
          <w:rFonts w:ascii="Times New Roman" w:eastAsia="標楷體" w:hAnsi="Times New Roman" w:hint="eastAsia"/>
          <w:sz w:val="28"/>
          <w:szCs w:val="28"/>
        </w:rPr>
        <w:t>七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B16EAE">
        <w:rPr>
          <w:rFonts w:ascii="Times New Roman" w:eastAsia="標楷體" w:hAnsi="Times New Roman" w:hint="eastAsia"/>
          <w:sz w:val="28"/>
          <w:szCs w:val="28"/>
        </w:rPr>
        <w:t>初級</w:t>
      </w:r>
    </w:p>
    <w:p w14:paraId="1DA7DC63" w14:textId="2DC27E6A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726820" w:rsidRPr="00D86136">
        <w:rPr>
          <w:rFonts w:ascii="Times New Roman" w:eastAsia="標楷體" w:hAnsi="Times New Roman" w:hint="eastAsia"/>
        </w:rPr>
        <w:t>1</w:t>
      </w:r>
      <w:r w:rsidR="000F7329">
        <w:rPr>
          <w:rFonts w:ascii="Times New Roman" w:eastAsia="標楷體" w:hAnsi="Times New Roman" w:hint="eastAsia"/>
        </w:rPr>
        <w:t>9</w:t>
      </w:r>
      <w:r w:rsidR="00DA0BD0" w:rsidRPr="00D86136">
        <w:rPr>
          <w:rFonts w:ascii="Times New Roman" w:eastAsia="標楷體" w:hint="eastAsia"/>
        </w:rPr>
        <w:t>年</w:t>
      </w:r>
      <w:r w:rsidR="00177797">
        <w:rPr>
          <w:rFonts w:ascii="Times New Roman" w:eastAsia="標楷體" w:hint="eastAsia"/>
        </w:rPr>
        <w:t>國票金控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1C68449" w14:textId="7417AF90" w:rsidR="003817EB" w:rsidRPr="003817EB" w:rsidRDefault="00910805" w:rsidP="00612BF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  <w:r w:rsidRPr="00910805">
        <w:rPr>
          <w:rFonts w:ascii="Times New Roman" w:eastAsia="標楷體" w:hAnsi="Times New Roman" w:hint="eastAsia"/>
          <w:i/>
          <w:kern w:val="0"/>
          <w:sz w:val="28"/>
          <w:szCs w:val="26"/>
        </w:rPr>
        <w:t>國票金控</w:t>
      </w:r>
      <w:r>
        <w:rPr>
          <w:rFonts w:ascii="Times New Roman" w:eastAsia="標楷體" w:hAnsi="Times New Roman" w:hint="eastAsia"/>
          <w:i/>
          <w:kern w:val="0"/>
          <w:sz w:val="28"/>
          <w:szCs w:val="26"/>
        </w:rPr>
        <w:t>之</w:t>
      </w:r>
      <w:r w:rsidRPr="00910805">
        <w:rPr>
          <w:rFonts w:ascii="Times New Roman" w:eastAsia="標楷體" w:hAnsi="Times New Roman" w:hint="eastAsia"/>
          <w:i/>
          <w:kern w:val="0"/>
          <w:sz w:val="28"/>
          <w:szCs w:val="26"/>
        </w:rPr>
        <w:t>行政處為環境管理之專責單位，擬訂、推動及維護相關環境管理制度及具體行動方案，並持續注意氣候變遷對營運活動之影響與衝擊，以利採取氣候相關議題之因應措施</w:t>
      </w:r>
    </w:p>
    <w:p w14:paraId="46814B6D" w14:textId="77777777" w:rsidR="001279CB" w:rsidRPr="00F32720" w:rsidRDefault="001279CB" w:rsidP="005C2E0F">
      <w:pPr>
        <w:autoSpaceDE w:val="0"/>
        <w:autoSpaceDN w:val="0"/>
        <w:adjustRightIn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348ADE86" w:rsidR="00602195" w:rsidRDefault="00B16EAE" w:rsidP="00B16EA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國際票券金融股份有限公司為因應國內金融發展情勢與時代潮流，於民國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91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年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3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月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26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日正式與協和證券股份有限公司、大東綜合證券股份有限公司二家證券公司共同以股份轉換方式設立「國票金融控股股份有限公司」，為目前國內唯一由票券業者轉換設立成立的金融控股公司。</w:t>
      </w:r>
      <w:r w:rsidR="00910805" w:rsidRPr="00910805">
        <w:rPr>
          <w:rFonts w:ascii="Times New Roman" w:eastAsia="標楷體" w:hAnsi="Times New Roman" w:hint="eastAsia"/>
          <w:kern w:val="0"/>
          <w:sz w:val="28"/>
          <w:szCs w:val="26"/>
        </w:rPr>
        <w:t>國票金控</w:t>
      </w:r>
      <w:r w:rsidRPr="00B16EAE">
        <w:rPr>
          <w:rFonts w:ascii="Times New Roman" w:eastAsia="標楷體" w:hAnsi="Times New Roman" w:hint="eastAsia"/>
          <w:kern w:val="0"/>
          <w:sz w:val="28"/>
          <w:szCs w:val="26"/>
        </w:rPr>
        <w:t>定位以利基型投資銀行為發展型態，資源集中在票券、證券、投信、投顧、期貨與創投等相關事業之投資，朝向投資銀行發展，期在瞬息萬變之金融環境中創造利基，發揮最大之綜效，並為股東創造最高利潤。</w:t>
      </w:r>
    </w:p>
    <w:p w14:paraId="78ADFB48" w14:textId="77777777" w:rsidR="00910805" w:rsidRPr="00910805" w:rsidRDefault="00910805" w:rsidP="00B16EAE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77777777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51296A9E" w14:textId="39A767A0" w:rsidR="004A012B" w:rsidRPr="004A012B" w:rsidRDefault="004A012B" w:rsidP="004A012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iCs/>
          <w:kern w:val="0"/>
          <w:sz w:val="28"/>
          <w:szCs w:val="26"/>
        </w:rPr>
      </w:pP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財團法人國票社會福利慈善基金會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 xml:space="preserve">( 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以下簡稱國票慈善基金會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 xml:space="preserve">) 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係於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1998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年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11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月由國際票券金融公司提撥基金設立，成立當時以察覺台灣逐步邁入高齡化社會、社會貧富差距持續擴大等相關情境，將基金會宗旨定為辦理關於老人照護及安養服務事業，辦理低收入戶急難、災害救助事項、以及提供貧困、身心障礙人士之醫療補助等福利事業，期能長期穩定的幫助社會上較少受到關注的弱勢團體，落實回饋社會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lastRenderedPageBreak/>
        <w:t>之理念。</w:t>
      </w:r>
    </w:p>
    <w:p w14:paraId="6A27B067" w14:textId="47A46456" w:rsidR="004A012B" w:rsidRPr="004A012B" w:rsidRDefault="004A012B" w:rsidP="004A012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iCs/>
          <w:kern w:val="0"/>
          <w:sz w:val="28"/>
          <w:szCs w:val="26"/>
        </w:rPr>
      </w:pP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2011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年鑒於我國雖擁有完整的教育政策及系統、健全的軟硬體設備及充足的師資，致使國人普遍受教育比例高，惟教育資源分配仍存在不均衡現象，重學科不重術科的補習文化也難以建立多元發展的社會風氣，因而抹煞了學童們的創意，也侷限了思想的創新。爰此國票慈善</w:t>
      </w:r>
    </w:p>
    <w:p w14:paraId="62C6E674" w14:textId="4F680123" w:rsidR="004A012B" w:rsidRDefault="004A012B" w:rsidP="004A012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iCs/>
          <w:kern w:val="0"/>
          <w:sz w:val="28"/>
          <w:szCs w:val="26"/>
        </w:rPr>
      </w:pP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基金會逐漸重視協助弱勢失依學童之專長培育，以及偏鄉多元教育環境的打造，期望讓弱勢家庭的學童亦能享有優質教育機會，並與聯合國「永續發展目標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(Sustainable Development</w:t>
      </w:r>
      <w:r>
        <w:rPr>
          <w:rFonts w:ascii="Times New Roman" w:eastAsia="標楷體" w:hAnsi="Times New Roman" w:hint="eastAsia"/>
          <w:iCs/>
          <w:kern w:val="0"/>
          <w:sz w:val="28"/>
          <w:szCs w:val="26"/>
        </w:rPr>
        <w:t xml:space="preserve"> 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Goals, SDGs)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」教育平等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(SDG4)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作連結，期望透過多元學習教育環境，增進偏鄉弱勢家庭就業能力，進而達到就業與經濟成長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 xml:space="preserve">(SDG8) 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目的，亦同時符合消除貧窮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(SDG1)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、消除飢餓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(SDG2)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之永續發展目的。</w:t>
      </w:r>
    </w:p>
    <w:p w14:paraId="64008B48" w14:textId="31ED7D53" w:rsidR="004A012B" w:rsidRPr="004A012B" w:rsidRDefault="004A012B" w:rsidP="004A012B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iCs/>
          <w:kern w:val="0"/>
          <w:sz w:val="28"/>
          <w:szCs w:val="26"/>
        </w:rPr>
      </w:pP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國票慈善基金會為辦理老人安養照護、關懷弱勢團體、身心障礙者及失依學童之生活品質及專長培育，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2019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年度已辦理慈善福利事業捐助，共計新台幣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344</w:t>
      </w:r>
      <w:r w:rsidRPr="004A012B">
        <w:rPr>
          <w:rFonts w:ascii="Times New Roman" w:eastAsia="標楷體" w:hAnsi="Times New Roman" w:hint="eastAsia"/>
          <w:iCs/>
          <w:kern w:val="0"/>
          <w:sz w:val="28"/>
          <w:szCs w:val="26"/>
        </w:rPr>
        <w:t>萬餘元。</w:t>
      </w:r>
    </w:p>
    <w:p w14:paraId="4347E519" w14:textId="21E7987E" w:rsidR="000F7329" w:rsidRPr="004A012B" w:rsidRDefault="004A012B" w:rsidP="004A012B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noProof/>
        </w:rPr>
        <w:drawing>
          <wp:inline distT="0" distB="0" distL="0" distR="0" wp14:anchorId="4CD1F0EA" wp14:editId="09217027">
            <wp:extent cx="4505325" cy="349263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1408" cy="35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329" w:rsidRPr="004A012B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0F7329"/>
    <w:rsid w:val="001150A7"/>
    <w:rsid w:val="00123B8D"/>
    <w:rsid w:val="001279CB"/>
    <w:rsid w:val="001279D4"/>
    <w:rsid w:val="0013726C"/>
    <w:rsid w:val="00146E74"/>
    <w:rsid w:val="001560E3"/>
    <w:rsid w:val="00160545"/>
    <w:rsid w:val="00167BE8"/>
    <w:rsid w:val="0017091B"/>
    <w:rsid w:val="00176B77"/>
    <w:rsid w:val="0017779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17EB"/>
    <w:rsid w:val="0038268A"/>
    <w:rsid w:val="00383842"/>
    <w:rsid w:val="003868A3"/>
    <w:rsid w:val="003920E1"/>
    <w:rsid w:val="003932CA"/>
    <w:rsid w:val="003960C9"/>
    <w:rsid w:val="003A2160"/>
    <w:rsid w:val="003A34C1"/>
    <w:rsid w:val="003A54BD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012B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D5DB4"/>
    <w:rsid w:val="005E20F8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15417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10805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16EAE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44634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315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科里</cp:lastModifiedBy>
  <cp:revision>4</cp:revision>
  <dcterms:created xsi:type="dcterms:W3CDTF">2021-01-14T08:48:00Z</dcterms:created>
  <dcterms:modified xsi:type="dcterms:W3CDTF">2021-01-15T03:06:00Z</dcterms:modified>
</cp:coreProperties>
</file>