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D75D70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proofErr w:type="gramStart"/>
      <w:r>
        <w:rPr>
          <w:rFonts w:ascii="Times New Roman" w:eastAsia="標楷體" w:hAnsi="Times New Roman" w:hint="eastAsia"/>
          <w:sz w:val="32"/>
          <w:szCs w:val="28"/>
        </w:rPr>
        <w:t>第一金控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proofErr w:type="gramEnd"/>
      <w:r w:rsidR="009B13DB">
        <w:rPr>
          <w:rFonts w:ascii="Times New Roman" w:eastAsia="標楷體" w:hAnsi="Times New Roman" w:hint="eastAsia"/>
          <w:sz w:val="32"/>
          <w:szCs w:val="28"/>
        </w:rPr>
        <w:t>環境教育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D9379E">
        <w:rPr>
          <w:rFonts w:ascii="Times New Roman" w:eastAsia="標楷體" w:hAnsi="Times New Roman" w:hint="eastAsia"/>
          <w:sz w:val="28"/>
          <w:szCs w:val="28"/>
        </w:rPr>
        <w:t>十四</w:t>
      </w:r>
      <w:bookmarkStart w:id="0" w:name="_GoBack"/>
      <w:bookmarkEnd w:id="0"/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9B13DB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AE73D9" w:rsidRPr="00D7211F">
        <w:rPr>
          <w:rFonts w:ascii="Times New Roman" w:eastAsia="標楷體" w:hAnsi="Times New Roman" w:hint="eastAsia"/>
        </w:rPr>
        <w:t>7</w:t>
      </w:r>
      <w:r w:rsidR="00DA0BD0" w:rsidRPr="00D7211F">
        <w:rPr>
          <w:rFonts w:ascii="Times New Roman" w:eastAsia="標楷體" w:hint="eastAsia"/>
        </w:rPr>
        <w:t>年</w:t>
      </w:r>
      <w:proofErr w:type="gramStart"/>
      <w:r w:rsidR="00C20CF1">
        <w:rPr>
          <w:rFonts w:ascii="Times New Roman" w:eastAsia="標楷體" w:hint="eastAsia"/>
        </w:rPr>
        <w:t>第一金控</w:t>
      </w:r>
      <w:r w:rsidRPr="00D7211F">
        <w:rPr>
          <w:rFonts w:ascii="Times New Roman" w:eastAsia="標楷體"/>
        </w:rPr>
        <w:t>企業</w:t>
      </w:r>
      <w:proofErr w:type="gramEnd"/>
      <w:r w:rsidRPr="00D7211F">
        <w:rPr>
          <w:rFonts w:ascii="Times New Roman" w:eastAsia="標楷體"/>
        </w:rPr>
        <w:t>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D66BF" w:rsidRDefault="009B13DB" w:rsidP="001D66BF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proofErr w:type="gramStart"/>
      <w:r w:rsidRPr="009B13DB">
        <w:rPr>
          <w:rFonts w:ascii="Times New Roman" w:eastAsia="標楷體" w:hAnsi="Times New Roman" w:hint="eastAsia"/>
          <w:i/>
          <w:sz w:val="28"/>
        </w:rPr>
        <w:t>第一金控秉持</w:t>
      </w:r>
      <w:proofErr w:type="gramEnd"/>
      <w:r w:rsidRPr="009B13DB">
        <w:rPr>
          <w:rFonts w:ascii="Times New Roman" w:eastAsia="標楷體" w:hAnsi="Times New Roman" w:hint="eastAsia"/>
          <w:i/>
          <w:sz w:val="28"/>
        </w:rPr>
        <w:t>「環境要更好</w:t>
      </w:r>
      <w:r w:rsidRPr="009B13DB">
        <w:rPr>
          <w:rFonts w:ascii="Times New Roman" w:eastAsia="標楷體" w:hAnsi="Times New Roman" w:hint="eastAsia"/>
          <w:i/>
          <w:sz w:val="28"/>
        </w:rPr>
        <w:t xml:space="preserve"> </w:t>
      </w:r>
      <w:r w:rsidRPr="009B13DB">
        <w:rPr>
          <w:rFonts w:ascii="Times New Roman" w:eastAsia="標楷體" w:hAnsi="Times New Roman" w:hint="eastAsia"/>
          <w:i/>
          <w:sz w:val="28"/>
        </w:rPr>
        <w:t>教育不可少」的理念，讓環境教育向下扎根，除安排新進行員訓練班晨間社區服務活動，加強環境保育觀念之落實與執行</w:t>
      </w:r>
    </w:p>
    <w:p w:rsidR="00FE54FA" w:rsidRPr="000E3F46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556B8C" w:rsidRPr="002520EC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proofErr w:type="gramStart"/>
      <w:r w:rsidRPr="00C9778E">
        <w:rPr>
          <w:rFonts w:ascii="Times New Roman" w:eastAsia="標楷體" w:hAnsi="Times New Roman" w:hint="eastAsia"/>
          <w:sz w:val="28"/>
        </w:rPr>
        <w:t>第一金控在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第一銀行累積的穩固基礎上，於</w:t>
      </w:r>
      <w:r w:rsidRPr="00C9778E">
        <w:rPr>
          <w:rFonts w:ascii="Times New Roman" w:eastAsia="標楷體" w:hAnsi="Times New Roman" w:hint="eastAsia"/>
          <w:sz w:val="28"/>
        </w:rPr>
        <w:t>2003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7</w:t>
      </w:r>
      <w:r w:rsidRPr="00C9778E">
        <w:rPr>
          <w:rFonts w:ascii="Times New Roman" w:eastAsia="標楷體" w:hAnsi="Times New Roman" w:hint="eastAsia"/>
          <w:sz w:val="28"/>
        </w:rPr>
        <w:t>月</w:t>
      </w:r>
      <w:r w:rsidRPr="00C9778E">
        <w:rPr>
          <w:rFonts w:ascii="Times New Roman" w:eastAsia="標楷體" w:hAnsi="Times New Roman" w:hint="eastAsia"/>
          <w:sz w:val="28"/>
        </w:rPr>
        <w:t>31</w:t>
      </w:r>
      <w:r w:rsidRPr="00C9778E">
        <w:rPr>
          <w:rFonts w:ascii="Times New Roman" w:eastAsia="標楷體" w:hAnsi="Times New Roman" w:hint="eastAsia"/>
          <w:sz w:val="28"/>
        </w:rPr>
        <w:t>日再橫向結盟異業，換股合併一銀證券、明台產險、建弘投信，集團版圖因此橫跨銀行、證券、產險與資產管理。</w:t>
      </w:r>
      <w:r w:rsidRPr="00C9778E">
        <w:rPr>
          <w:rFonts w:ascii="Times New Roman" w:eastAsia="標楷體" w:hAnsi="Times New Roman" w:hint="eastAsia"/>
          <w:sz w:val="28"/>
        </w:rPr>
        <w:t>2003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7</w:t>
      </w:r>
      <w:r w:rsidRPr="00C9778E">
        <w:rPr>
          <w:rFonts w:ascii="Times New Roman" w:eastAsia="標楷體" w:hAnsi="Times New Roman" w:hint="eastAsia"/>
          <w:sz w:val="28"/>
        </w:rPr>
        <w:t>月</w:t>
      </w:r>
      <w:r w:rsidRPr="00C9778E">
        <w:rPr>
          <w:rFonts w:ascii="Times New Roman" w:eastAsia="標楷體" w:hAnsi="Times New Roman" w:hint="eastAsia"/>
          <w:sz w:val="28"/>
        </w:rPr>
        <w:t>28</w:t>
      </w:r>
      <w:r w:rsidRPr="00C9778E">
        <w:rPr>
          <w:rFonts w:ascii="Times New Roman" w:eastAsia="標楷體" w:hAnsi="Times New Roman" w:hint="eastAsia"/>
          <w:sz w:val="28"/>
        </w:rPr>
        <w:t>日，更成功以新股發行臺灣金融機構首宗海外存託憑證，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募集約新臺幣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173</w:t>
      </w:r>
      <w:r w:rsidRPr="00C9778E">
        <w:rPr>
          <w:rFonts w:ascii="Times New Roman" w:eastAsia="標楷體" w:hAnsi="Times New Roman" w:hint="eastAsia"/>
          <w:sz w:val="28"/>
        </w:rPr>
        <w:t>億元，並有效改善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第一金控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及其子公司之財務結構。</w:t>
      </w:r>
      <w:r w:rsidRPr="00C9778E">
        <w:rPr>
          <w:rFonts w:ascii="Times New Roman" w:eastAsia="標楷體" w:hAnsi="Times New Roman" w:hint="eastAsia"/>
          <w:sz w:val="28"/>
        </w:rPr>
        <w:t>2004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5</w:t>
      </w:r>
      <w:r w:rsidRPr="00C9778E">
        <w:rPr>
          <w:rFonts w:ascii="Times New Roman" w:eastAsia="標楷體" w:hAnsi="Times New Roman" w:hint="eastAsia"/>
          <w:sz w:val="28"/>
        </w:rPr>
        <w:t>月至</w:t>
      </w:r>
      <w:r w:rsidRPr="00C9778E">
        <w:rPr>
          <w:rFonts w:ascii="Times New Roman" w:eastAsia="標楷體" w:hAnsi="Times New Roman" w:hint="eastAsia"/>
          <w:sz w:val="28"/>
        </w:rPr>
        <w:t>9</w:t>
      </w:r>
      <w:r w:rsidRPr="00C9778E">
        <w:rPr>
          <w:rFonts w:ascii="Times New Roman" w:eastAsia="標楷體" w:hAnsi="Times New Roman" w:hint="eastAsia"/>
          <w:sz w:val="28"/>
        </w:rPr>
        <w:t>月間，第一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金控再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以設立子公司的方式，陸續跨入不良債權資產管理、創業投資、金融管理顧問與財產保險代理金融服務業務。</w:t>
      </w:r>
      <w:r w:rsidRPr="00C9778E">
        <w:rPr>
          <w:rFonts w:ascii="Times New Roman" w:eastAsia="標楷體" w:hAnsi="Times New Roman" w:hint="eastAsia"/>
          <w:sz w:val="28"/>
        </w:rPr>
        <w:t>2005</w:t>
      </w:r>
      <w:r w:rsidRPr="00C9778E">
        <w:rPr>
          <w:rFonts w:ascii="Times New Roman" w:eastAsia="標楷體" w:hAnsi="Times New Roman" w:hint="eastAsia"/>
          <w:sz w:val="28"/>
        </w:rPr>
        <w:t>年，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第一金控重新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擬定集團發展策略，宣示在銀行通路的基礎上，藉由集團資源共享與財務運籌，積極經營一次購足的金融服務與商品銷售，以逐步達成成為臺灣與區域最佳領導金融機構願景。隨後在</w:t>
      </w:r>
      <w:r w:rsidRPr="00C9778E">
        <w:rPr>
          <w:rFonts w:ascii="Times New Roman" w:eastAsia="標楷體" w:hAnsi="Times New Roman" w:hint="eastAsia"/>
          <w:sz w:val="28"/>
        </w:rPr>
        <w:t>2005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9</w:t>
      </w:r>
      <w:r w:rsidRPr="00C9778E">
        <w:rPr>
          <w:rFonts w:ascii="Times New Roman" w:eastAsia="標楷體" w:hAnsi="Times New Roman" w:hint="eastAsia"/>
          <w:sz w:val="28"/>
        </w:rPr>
        <w:t>月，完成出售子公司明台產險予日商三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井住友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保險公司，並於</w:t>
      </w:r>
      <w:r w:rsidRPr="00C9778E">
        <w:rPr>
          <w:rFonts w:ascii="Times New Roman" w:eastAsia="標楷體" w:hAnsi="Times New Roman" w:hint="eastAsia"/>
          <w:sz w:val="28"/>
        </w:rPr>
        <w:t>2006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4</w:t>
      </w:r>
      <w:r w:rsidRPr="00C9778E">
        <w:rPr>
          <w:rFonts w:ascii="Times New Roman" w:eastAsia="標楷體" w:hAnsi="Times New Roman" w:hint="eastAsia"/>
          <w:sz w:val="28"/>
        </w:rPr>
        <w:t>月在銀行端完成事業群新組織架構的調整。</w:t>
      </w:r>
    </w:p>
    <w:p w:rsidR="00C9778E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C9778E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AE4E70" w:rsidRDefault="00AE4E7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9B13DB" w:rsidRPr="009B13DB" w:rsidRDefault="009B13DB" w:rsidP="009B13D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9B13DB">
        <w:rPr>
          <w:rFonts w:ascii="Times New Roman" w:eastAsia="標楷體" w:hAnsi="Times New Roman" w:hint="eastAsia"/>
          <w:sz w:val="28"/>
        </w:rPr>
        <w:t>第一金控秉持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「環境要更好</w:t>
      </w:r>
      <w:r w:rsidRPr="009B13DB">
        <w:rPr>
          <w:rFonts w:ascii="Times New Roman" w:eastAsia="標楷體" w:hAnsi="Times New Roman" w:hint="eastAsia"/>
          <w:sz w:val="28"/>
        </w:rPr>
        <w:t xml:space="preserve"> </w:t>
      </w:r>
      <w:r w:rsidRPr="009B13DB">
        <w:rPr>
          <w:rFonts w:ascii="Times New Roman" w:eastAsia="標楷體" w:hAnsi="Times New Roman" w:hint="eastAsia"/>
          <w:sz w:val="28"/>
        </w:rPr>
        <w:t>教育不可少」的理念，讓環境教育向下扎根，除安排新進行員訓練班晨間社區服務活動，加強環境保育觀念之落實與執行外，各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單位均由總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務人員擔任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節能減碳推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廣之種子人員，每日下班須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填製點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檢節能項目評估表，確實執行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節能減碳措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施，且該種子人員會隨職務輪調機制而變動，遂利用該機制，使</w:t>
      </w:r>
      <w:r>
        <w:rPr>
          <w:rFonts w:ascii="Times New Roman" w:eastAsia="標楷體" w:hAnsi="Times New Roman" w:hint="eastAsia"/>
          <w:sz w:val="28"/>
        </w:rPr>
        <w:t>每位員工皆能輪流負責節能</w:t>
      </w:r>
      <w:proofErr w:type="gramStart"/>
      <w:r>
        <w:rPr>
          <w:rFonts w:ascii="Times New Roman" w:eastAsia="標楷體" w:hAnsi="Times New Roman" w:hint="eastAsia"/>
          <w:sz w:val="28"/>
        </w:rPr>
        <w:t>減碳</w:t>
      </w:r>
      <w:proofErr w:type="gramEnd"/>
      <w:r>
        <w:rPr>
          <w:rFonts w:ascii="Times New Roman" w:eastAsia="標楷體" w:hAnsi="Times New Roman" w:hint="eastAsia"/>
          <w:sz w:val="28"/>
        </w:rPr>
        <w:t>之推廣工作，</w:t>
      </w:r>
      <w:r w:rsidRPr="009B13DB">
        <w:rPr>
          <w:rFonts w:ascii="Times New Roman" w:eastAsia="標楷體" w:hAnsi="Times New Roman" w:hint="eastAsia"/>
          <w:sz w:val="28"/>
        </w:rPr>
        <w:t>亦持續檢視環保相關法令，透過內部資訊傳達系統加強宣導以符合環保法令。</w:t>
      </w:r>
    </w:p>
    <w:p w:rsidR="00606BBD" w:rsidRDefault="009B13DB" w:rsidP="009B13D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9B13DB">
        <w:rPr>
          <w:rFonts w:ascii="Times New Roman" w:eastAsia="標楷體" w:hAnsi="Times New Roman" w:hint="eastAsia"/>
          <w:sz w:val="28"/>
        </w:rPr>
        <w:t>第一金控深信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改善環境從教育做起，派員參加環境教育專業課程訓練，並有</w:t>
      </w:r>
      <w:r w:rsidRPr="009B13DB">
        <w:rPr>
          <w:rFonts w:ascii="Times New Roman" w:eastAsia="標楷體" w:hAnsi="Times New Roman" w:hint="eastAsia"/>
          <w:sz w:val="28"/>
        </w:rPr>
        <w:t>4</w:t>
      </w:r>
      <w:r w:rsidRPr="009B13DB">
        <w:rPr>
          <w:rFonts w:ascii="Times New Roman" w:eastAsia="標楷體" w:hAnsi="Times New Roman" w:hint="eastAsia"/>
          <w:sz w:val="28"/>
        </w:rPr>
        <w:t>名同仁取得環境教育人員認證資格，由其負責公司環境教育課程之規劃執行以及課程內容之編撰，自</w:t>
      </w:r>
      <w:r w:rsidRPr="009B13DB">
        <w:rPr>
          <w:rFonts w:ascii="Times New Roman" w:eastAsia="標楷體" w:hAnsi="Times New Roman" w:hint="eastAsia"/>
          <w:sz w:val="28"/>
        </w:rPr>
        <w:t>2015</w:t>
      </w:r>
      <w:r w:rsidRPr="009B13DB">
        <w:rPr>
          <w:rFonts w:ascii="Times New Roman" w:eastAsia="標楷體" w:hAnsi="Times New Roman" w:hint="eastAsia"/>
          <w:sz w:val="28"/>
        </w:rPr>
        <w:t>年起安排員工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參加線上環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境教育課程，增進全體同仁對環境永續發展的認知，</w:t>
      </w:r>
      <w:r w:rsidRPr="009B13DB">
        <w:rPr>
          <w:rFonts w:ascii="Times New Roman" w:eastAsia="標楷體" w:hAnsi="Times New Roman" w:hint="eastAsia"/>
          <w:sz w:val="28"/>
        </w:rPr>
        <w:t>2017</w:t>
      </w:r>
      <w:r w:rsidRPr="009B13DB">
        <w:rPr>
          <w:rFonts w:ascii="Times New Roman" w:eastAsia="標楷體" w:hAnsi="Times New Roman" w:hint="eastAsia"/>
          <w:sz w:val="28"/>
        </w:rPr>
        <w:t>年錄製環境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教育線上課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程</w:t>
      </w:r>
      <w:r w:rsidRPr="009B13DB">
        <w:rPr>
          <w:rFonts w:ascii="Times New Roman" w:eastAsia="標楷體" w:hAnsi="Times New Roman" w:hint="eastAsia"/>
          <w:sz w:val="28"/>
        </w:rPr>
        <w:t>2</w:t>
      </w:r>
      <w:r w:rsidRPr="009B13DB">
        <w:rPr>
          <w:rFonts w:ascii="Times New Roman" w:eastAsia="標楷體" w:hAnsi="Times New Roman" w:hint="eastAsia"/>
          <w:sz w:val="28"/>
        </w:rPr>
        <w:t>小時</w:t>
      </w:r>
      <w:r w:rsidRPr="009B13DB">
        <w:rPr>
          <w:rFonts w:ascii="Times New Roman" w:eastAsia="標楷體" w:hAnsi="Times New Roman" w:hint="eastAsia"/>
          <w:sz w:val="28"/>
        </w:rPr>
        <w:t>17</w:t>
      </w:r>
      <w:r w:rsidRPr="009B13DB">
        <w:rPr>
          <w:rFonts w:ascii="Times New Roman" w:eastAsia="標楷體" w:hAnsi="Times New Roman" w:hint="eastAsia"/>
          <w:sz w:val="28"/>
        </w:rPr>
        <w:t>分（課程內容如右表）供全體同仁上線學習。</w:t>
      </w:r>
    </w:p>
    <w:p w:rsidR="009B13DB" w:rsidRDefault="009B13DB" w:rsidP="009B13DB">
      <w:pPr>
        <w:tabs>
          <w:tab w:val="left" w:pos="1290"/>
        </w:tabs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7B0FFAA6" wp14:editId="24FA589B">
            <wp:extent cx="4295238" cy="2323809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238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3DB" w:rsidRPr="009B13DB" w:rsidRDefault="009B13DB" w:rsidP="009B13D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9B13DB">
        <w:rPr>
          <w:rFonts w:ascii="Times New Roman" w:eastAsia="標楷體" w:hAnsi="Times New Roman" w:hint="eastAsia"/>
          <w:sz w:val="28"/>
        </w:rPr>
        <w:t>第一金控自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2013</w:t>
      </w:r>
      <w:r w:rsidRPr="009B13DB">
        <w:rPr>
          <w:rFonts w:ascii="Times New Roman" w:eastAsia="標楷體" w:hAnsi="Times New Roman" w:hint="eastAsia"/>
          <w:sz w:val="28"/>
        </w:rPr>
        <w:t>年起舉辦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低碳蔬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食「</w:t>
      </w:r>
      <w:r w:rsidRPr="009B13DB">
        <w:rPr>
          <w:rFonts w:ascii="Times New Roman" w:eastAsia="標楷體" w:hAnsi="Times New Roman" w:hint="eastAsia"/>
          <w:sz w:val="28"/>
        </w:rPr>
        <w:t>1</w:t>
      </w:r>
      <w:r w:rsidRPr="009B13DB">
        <w:rPr>
          <w:rFonts w:ascii="Times New Roman" w:eastAsia="標楷體" w:hAnsi="Times New Roman" w:hint="eastAsia"/>
          <w:sz w:val="28"/>
        </w:rPr>
        <w:t>運動」，呼籲全體員工每週</w:t>
      </w:r>
      <w:r w:rsidRPr="009B13DB">
        <w:rPr>
          <w:rFonts w:ascii="Times New Roman" w:eastAsia="標楷體" w:hAnsi="Times New Roman" w:hint="eastAsia"/>
          <w:sz w:val="28"/>
        </w:rPr>
        <w:t>1</w:t>
      </w:r>
      <w:r w:rsidRPr="009B13DB">
        <w:rPr>
          <w:rFonts w:ascii="Times New Roman" w:eastAsia="標楷體" w:hAnsi="Times New Roman" w:hint="eastAsia"/>
          <w:sz w:val="28"/>
        </w:rPr>
        <w:t>日不吃紅肉，員工餐廳當日亦不提供紅肉，</w:t>
      </w:r>
      <w:r w:rsidRPr="009B13DB">
        <w:rPr>
          <w:rFonts w:ascii="Times New Roman" w:eastAsia="標楷體" w:hAnsi="Times New Roman" w:hint="eastAsia"/>
          <w:sz w:val="28"/>
        </w:rPr>
        <w:t>2017</w:t>
      </w:r>
      <w:r w:rsidRPr="009B13DB">
        <w:rPr>
          <w:rFonts w:ascii="Times New Roman" w:eastAsia="標楷體" w:hAnsi="Times New Roman" w:hint="eastAsia"/>
          <w:sz w:val="28"/>
        </w:rPr>
        <w:t>年增加為每週</w:t>
      </w:r>
      <w:r w:rsidRPr="009B13DB">
        <w:rPr>
          <w:rFonts w:ascii="Times New Roman" w:eastAsia="標楷體" w:hAnsi="Times New Roman" w:hint="eastAsia"/>
          <w:sz w:val="28"/>
        </w:rPr>
        <w:t>2</w:t>
      </w:r>
      <w:r w:rsidRPr="009B13DB">
        <w:rPr>
          <w:rFonts w:ascii="Times New Roman" w:eastAsia="標楷體" w:hAnsi="Times New Roman" w:hint="eastAsia"/>
          <w:sz w:val="28"/>
        </w:rPr>
        <w:t>日，積極推動「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健康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蔬食、少吃紅肉」救地球，達成健康及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減碳雙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重效益。</w:t>
      </w:r>
    </w:p>
    <w:p w:rsidR="009B13DB" w:rsidRPr="00606BBD" w:rsidRDefault="009B13DB" w:rsidP="009B13D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9B13DB">
        <w:rPr>
          <w:rFonts w:ascii="Times New Roman" w:eastAsia="標楷體" w:hAnsi="Times New Roman" w:hint="eastAsia"/>
          <w:sz w:val="28"/>
        </w:rPr>
        <w:lastRenderedPageBreak/>
        <w:t>第一金控建置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集團綠色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暨社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企商品採購平台促銷有機農產品及綠色環保商品，</w:t>
      </w:r>
      <w:r w:rsidRPr="009B13DB">
        <w:rPr>
          <w:rFonts w:ascii="Times New Roman" w:eastAsia="標楷體" w:hAnsi="Times New Roman" w:hint="eastAsia"/>
          <w:sz w:val="28"/>
        </w:rPr>
        <w:t>2017</w:t>
      </w:r>
      <w:r w:rsidRPr="009B13DB">
        <w:rPr>
          <w:rFonts w:ascii="Times New Roman" w:eastAsia="標楷體" w:hAnsi="Times New Roman" w:hint="eastAsia"/>
          <w:sz w:val="28"/>
        </w:rPr>
        <w:t>年員工採購環保清潔用品、不鏽鋼環保吸管等金額為新臺幣</w:t>
      </w:r>
      <w:r w:rsidRPr="009B13DB">
        <w:rPr>
          <w:rFonts w:ascii="Times New Roman" w:eastAsia="標楷體" w:hAnsi="Times New Roman" w:hint="eastAsia"/>
          <w:sz w:val="28"/>
        </w:rPr>
        <w:t>51.8</w:t>
      </w:r>
      <w:r w:rsidRPr="009B13DB">
        <w:rPr>
          <w:rFonts w:ascii="Times New Roman" w:eastAsia="標楷體" w:hAnsi="Times New Roman" w:hint="eastAsia"/>
          <w:sz w:val="28"/>
        </w:rPr>
        <w:t>仟元；採購有機蔬菜</w:t>
      </w:r>
      <w:r w:rsidRPr="009B13DB">
        <w:rPr>
          <w:rFonts w:ascii="Times New Roman" w:eastAsia="標楷體" w:hAnsi="Times New Roman" w:hint="eastAsia"/>
          <w:sz w:val="28"/>
        </w:rPr>
        <w:t>4,325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臺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斤，採購金額合計</w:t>
      </w:r>
      <w:r w:rsidRPr="009B13DB">
        <w:rPr>
          <w:rFonts w:ascii="Times New Roman" w:eastAsia="標楷體" w:hAnsi="Times New Roman" w:hint="eastAsia"/>
          <w:sz w:val="28"/>
        </w:rPr>
        <w:t>290</w:t>
      </w:r>
      <w:r w:rsidRPr="009B13DB">
        <w:rPr>
          <w:rFonts w:ascii="Times New Roman" w:eastAsia="標楷體" w:hAnsi="Times New Roman" w:hint="eastAsia"/>
          <w:sz w:val="28"/>
        </w:rPr>
        <w:t>仟元。員工餐廳亦每週提供有機蔬菜，皆由同仁親自造訪有機農場，確認生產流程，每樣蔬菜都有辦法溯源，讓同仁吃的安心。另為推廣環境永續理念，結合第一銀行行慶員工登山健行舉辦環保宣導活動，鼓勵同仁自備水壺並捐出廢棄電池或光碟片，獲得廣大迴響，不但減少逾萬瓶裝礦泉水的使用，</w:t>
      </w:r>
      <w:proofErr w:type="gramStart"/>
      <w:r w:rsidRPr="009B13DB">
        <w:rPr>
          <w:rFonts w:ascii="Times New Roman" w:eastAsia="標楷體" w:hAnsi="Times New Roman" w:hint="eastAsia"/>
          <w:sz w:val="28"/>
        </w:rPr>
        <w:t>達到減塑成效</w:t>
      </w:r>
      <w:proofErr w:type="gramEnd"/>
      <w:r w:rsidRPr="009B13DB">
        <w:rPr>
          <w:rFonts w:ascii="Times New Roman" w:eastAsia="標楷體" w:hAnsi="Times New Roman" w:hint="eastAsia"/>
          <w:sz w:val="28"/>
        </w:rPr>
        <w:t>，另回收</w:t>
      </w:r>
      <w:r w:rsidRPr="009B13DB">
        <w:rPr>
          <w:rFonts w:ascii="Times New Roman" w:eastAsia="標楷體" w:hAnsi="Times New Roman" w:hint="eastAsia"/>
          <w:sz w:val="28"/>
        </w:rPr>
        <w:t>131</w:t>
      </w:r>
      <w:r w:rsidRPr="009B13DB">
        <w:rPr>
          <w:rFonts w:ascii="Times New Roman" w:eastAsia="標楷體" w:hAnsi="Times New Roman" w:hint="eastAsia"/>
          <w:sz w:val="28"/>
        </w:rPr>
        <w:t>公斤廢電池及</w:t>
      </w:r>
      <w:r w:rsidRPr="009B13DB">
        <w:rPr>
          <w:rFonts w:ascii="Times New Roman" w:eastAsia="標楷體" w:hAnsi="Times New Roman" w:hint="eastAsia"/>
          <w:sz w:val="28"/>
        </w:rPr>
        <w:t>8</w:t>
      </w:r>
      <w:r w:rsidRPr="009B13DB">
        <w:rPr>
          <w:rFonts w:ascii="Times New Roman" w:eastAsia="標楷體" w:hAnsi="Times New Roman" w:hint="eastAsia"/>
          <w:sz w:val="28"/>
        </w:rPr>
        <w:t>公斤廢光碟片，同仁及眷屬以具體行動響應環保理念。</w:t>
      </w:r>
    </w:p>
    <w:sectPr w:rsidR="009B13DB" w:rsidRPr="00606BB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EA" w:rsidRDefault="00D11BEA" w:rsidP="00256F30">
      <w:r>
        <w:separator/>
      </w:r>
    </w:p>
  </w:endnote>
  <w:endnote w:type="continuationSeparator" w:id="0">
    <w:p w:rsidR="00D11BEA" w:rsidRDefault="00D11BEA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EA" w:rsidRDefault="00D11BEA" w:rsidP="00256F30">
      <w:r>
        <w:separator/>
      </w:r>
    </w:p>
  </w:footnote>
  <w:footnote w:type="continuationSeparator" w:id="0">
    <w:p w:rsidR="00D11BEA" w:rsidRDefault="00D11BEA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A3CDF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62190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06BBD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C00"/>
    <w:rsid w:val="00663C9B"/>
    <w:rsid w:val="00685092"/>
    <w:rsid w:val="00687F90"/>
    <w:rsid w:val="006A0718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2153"/>
    <w:rsid w:val="007C5F12"/>
    <w:rsid w:val="007D5632"/>
    <w:rsid w:val="007E411B"/>
    <w:rsid w:val="007E5AEC"/>
    <w:rsid w:val="007F5D45"/>
    <w:rsid w:val="00806A26"/>
    <w:rsid w:val="00812E2F"/>
    <w:rsid w:val="008148BE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7DB"/>
    <w:rsid w:val="00933283"/>
    <w:rsid w:val="00933C9A"/>
    <w:rsid w:val="00946489"/>
    <w:rsid w:val="00955D27"/>
    <w:rsid w:val="009735C4"/>
    <w:rsid w:val="0098770C"/>
    <w:rsid w:val="009A1BF2"/>
    <w:rsid w:val="009B0984"/>
    <w:rsid w:val="009B13DB"/>
    <w:rsid w:val="009B141E"/>
    <w:rsid w:val="009C3C9F"/>
    <w:rsid w:val="009D0A0B"/>
    <w:rsid w:val="009E1985"/>
    <w:rsid w:val="009E572E"/>
    <w:rsid w:val="009F5A1F"/>
    <w:rsid w:val="009F68CB"/>
    <w:rsid w:val="00A05663"/>
    <w:rsid w:val="00A154A7"/>
    <w:rsid w:val="00A245D7"/>
    <w:rsid w:val="00A36362"/>
    <w:rsid w:val="00A43F48"/>
    <w:rsid w:val="00A47D33"/>
    <w:rsid w:val="00A711D1"/>
    <w:rsid w:val="00A77AE4"/>
    <w:rsid w:val="00A80EB3"/>
    <w:rsid w:val="00A93585"/>
    <w:rsid w:val="00A93652"/>
    <w:rsid w:val="00A97348"/>
    <w:rsid w:val="00AA1A4D"/>
    <w:rsid w:val="00AA42CE"/>
    <w:rsid w:val="00AB53C4"/>
    <w:rsid w:val="00AC0B2A"/>
    <w:rsid w:val="00AC6F7C"/>
    <w:rsid w:val="00AE4E70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4A03"/>
    <w:rsid w:val="00BE61BB"/>
    <w:rsid w:val="00BF005F"/>
    <w:rsid w:val="00BF68DF"/>
    <w:rsid w:val="00C00A18"/>
    <w:rsid w:val="00C02F34"/>
    <w:rsid w:val="00C159F1"/>
    <w:rsid w:val="00C20C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778E"/>
    <w:rsid w:val="00CA0505"/>
    <w:rsid w:val="00CC770D"/>
    <w:rsid w:val="00CD2ED6"/>
    <w:rsid w:val="00CD3776"/>
    <w:rsid w:val="00D049DC"/>
    <w:rsid w:val="00D11BEA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53D4"/>
    <w:rsid w:val="00D75D70"/>
    <w:rsid w:val="00D77E91"/>
    <w:rsid w:val="00D9379E"/>
    <w:rsid w:val="00D94472"/>
    <w:rsid w:val="00D97331"/>
    <w:rsid w:val="00DA0BD0"/>
    <w:rsid w:val="00DA3CE8"/>
    <w:rsid w:val="00DC4D53"/>
    <w:rsid w:val="00DD189A"/>
    <w:rsid w:val="00DE02DB"/>
    <w:rsid w:val="00DE49F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13202"/>
    <w:rsid w:val="00F316DF"/>
    <w:rsid w:val="00F3307C"/>
    <w:rsid w:val="00F44F8B"/>
    <w:rsid w:val="00F55C9B"/>
    <w:rsid w:val="00F60B49"/>
    <w:rsid w:val="00F6159C"/>
    <w:rsid w:val="00F61AB4"/>
    <w:rsid w:val="00F6304E"/>
    <w:rsid w:val="00F725E2"/>
    <w:rsid w:val="00F77268"/>
    <w:rsid w:val="00F807B7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7082C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王俊哲</cp:lastModifiedBy>
  <cp:revision>10</cp:revision>
  <dcterms:created xsi:type="dcterms:W3CDTF">2019-01-07T06:07:00Z</dcterms:created>
  <dcterms:modified xsi:type="dcterms:W3CDTF">2019-01-24T06:06:00Z</dcterms:modified>
</cp:coreProperties>
</file>