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447542" w:rsidRDefault="00A60E6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花仙子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0A1DF7" w:rsidRPr="000A1DF7">
        <w:rPr>
          <w:rFonts w:ascii="Times New Roman" w:eastAsia="標楷體" w:hAnsi="Times New Roman" w:hint="eastAsia"/>
          <w:sz w:val="32"/>
          <w:szCs w:val="28"/>
        </w:rPr>
        <w:t>供應</w:t>
      </w:r>
      <w:r w:rsidR="000A1DF7" w:rsidRPr="00447542">
        <w:rPr>
          <w:rFonts w:ascii="Times New Roman" w:eastAsia="標楷體" w:hAnsi="Times New Roman" w:hint="eastAsia"/>
          <w:sz w:val="32"/>
          <w:szCs w:val="28"/>
        </w:rPr>
        <w:t>鏈管理</w:t>
      </w:r>
    </w:p>
    <w:p w:rsidR="008D1DBF" w:rsidRPr="00447542" w:rsidRDefault="005371B4" w:rsidP="00F96870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447542">
        <w:rPr>
          <w:rFonts w:ascii="Times New Roman" w:eastAsia="標楷體" w:hAnsi="Times New Roman" w:hint="eastAsia"/>
          <w:sz w:val="28"/>
          <w:szCs w:val="28"/>
        </w:rPr>
        <w:t>第二十六條</w:t>
      </w:r>
      <w:r w:rsidR="00E136C8" w:rsidRPr="004475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447542">
        <w:rPr>
          <w:rFonts w:ascii="Times New Roman" w:eastAsia="標楷體" w:hAnsi="Times New Roman"/>
          <w:sz w:val="28"/>
          <w:szCs w:val="28"/>
        </w:rPr>
        <w:t>等級：</w:t>
      </w:r>
      <w:r w:rsidR="00F96870">
        <w:rPr>
          <w:rFonts w:ascii="Times New Roman" w:eastAsia="標楷體" w:hAnsi="Times New Roman" w:hint="eastAsia"/>
          <w:sz w:val="28"/>
          <w:szCs w:val="28"/>
        </w:rPr>
        <w:t>初級</w:t>
      </w:r>
      <w:bookmarkStart w:id="0" w:name="_GoBack"/>
      <w:bookmarkEnd w:id="0"/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447542">
        <w:rPr>
          <w:rFonts w:ascii="Times New Roman" w:eastAsia="標楷體" w:hint="eastAsia"/>
        </w:rPr>
        <w:t>資料來源：</w:t>
      </w:r>
      <w:r w:rsidR="006D7CDB" w:rsidRPr="00447542">
        <w:rPr>
          <w:rFonts w:ascii="Times New Roman" w:eastAsia="標楷體" w:hAnsi="Times New Roman"/>
        </w:rPr>
        <w:t>20</w:t>
      </w:r>
      <w:r w:rsidR="00726820" w:rsidRPr="00447542">
        <w:rPr>
          <w:rFonts w:ascii="Times New Roman" w:eastAsia="標楷體" w:hAnsi="Times New Roman" w:hint="eastAsia"/>
        </w:rPr>
        <w:t>1</w:t>
      </w:r>
      <w:r w:rsidR="00A60E65" w:rsidRPr="00447542">
        <w:rPr>
          <w:rFonts w:ascii="Times New Roman" w:eastAsia="標楷體" w:hAnsi="Times New Roman" w:hint="eastAsia"/>
        </w:rPr>
        <w:t>5</w:t>
      </w:r>
      <w:r w:rsidR="00DA0BD0" w:rsidRPr="00447542">
        <w:rPr>
          <w:rFonts w:ascii="Times New Roman" w:eastAsia="標楷體" w:hint="eastAsia"/>
        </w:rPr>
        <w:t>年</w:t>
      </w:r>
      <w:r w:rsidR="00A60E65" w:rsidRPr="00447542">
        <w:rPr>
          <w:rFonts w:ascii="Times New Roman" w:eastAsia="標楷體" w:hint="eastAsia"/>
        </w:rPr>
        <w:t>花仙子</w:t>
      </w:r>
      <w:r w:rsidRPr="00447542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 w:hint="eastAsia"/>
        </w:rPr>
      </w:pPr>
    </w:p>
    <w:p w:rsidR="00F479EC" w:rsidRDefault="00F479EC" w:rsidP="00F479EC">
      <w:pPr>
        <w:snapToGrid w:val="0"/>
        <w:spacing w:line="360" w:lineRule="auto"/>
        <w:ind w:left="386" w:hangingChars="138" w:hanging="386"/>
        <w:jc w:val="both"/>
        <w:rPr>
          <w:rFonts w:ascii="Times New Roman" w:eastAsia="標楷體" w:hAnsi="Times New Roman" w:hint="eastAsia"/>
          <w:i/>
          <w:sz w:val="28"/>
        </w:rPr>
      </w:pPr>
      <w:r w:rsidRPr="00F479EC">
        <w:rPr>
          <w:rFonts w:ascii="Times New Roman" w:eastAsia="標楷體" w:hAnsi="Times New Roman" w:hint="eastAsia"/>
          <w:i/>
          <w:sz w:val="28"/>
        </w:rPr>
        <w:t>採購單位為主辦單位，負責供應商價格、服務之評核及彙總呈報；倉</w:t>
      </w:r>
    </w:p>
    <w:p w:rsidR="00F479EC" w:rsidRDefault="00F479EC" w:rsidP="00F479EC">
      <w:pPr>
        <w:snapToGrid w:val="0"/>
        <w:spacing w:line="360" w:lineRule="auto"/>
        <w:ind w:left="386" w:hangingChars="138" w:hanging="386"/>
        <w:jc w:val="both"/>
        <w:rPr>
          <w:rFonts w:ascii="Times New Roman" w:eastAsia="標楷體" w:hAnsi="Times New Roman"/>
          <w:i/>
          <w:sz w:val="28"/>
        </w:rPr>
      </w:pPr>
      <w:r w:rsidRPr="00F479EC">
        <w:rPr>
          <w:rFonts w:ascii="Times New Roman" w:eastAsia="標楷體" w:hAnsi="Times New Roman" w:hint="eastAsia"/>
          <w:i/>
          <w:sz w:val="28"/>
        </w:rPr>
        <w:t>管</w:t>
      </w:r>
      <w:r w:rsidRPr="00F479EC">
        <w:rPr>
          <w:rFonts w:ascii="Times New Roman" w:eastAsia="標楷體" w:hAnsi="Times New Roman" w:hint="eastAsia"/>
          <w:i/>
          <w:sz w:val="28"/>
        </w:rPr>
        <w:t>/</w:t>
      </w:r>
      <w:r w:rsidRPr="00F479EC">
        <w:rPr>
          <w:rFonts w:ascii="Times New Roman" w:eastAsia="標楷體" w:hAnsi="Times New Roman" w:hint="eastAsia"/>
          <w:i/>
          <w:sz w:val="28"/>
        </w:rPr>
        <w:t>品管單位為協辦單位，負責供應商交期，品質之評核。</w:t>
      </w:r>
    </w:p>
    <w:p w:rsidR="00F96870" w:rsidRDefault="00F96870" w:rsidP="00F479EC">
      <w:pPr>
        <w:snapToGrid w:val="0"/>
        <w:spacing w:line="360" w:lineRule="auto"/>
        <w:ind w:left="386" w:hangingChars="138" w:hanging="386"/>
        <w:jc w:val="both"/>
        <w:rPr>
          <w:rFonts w:ascii="Times New Roman" w:eastAsia="標楷體" w:hAnsi="Times New Roman" w:hint="eastAsia"/>
          <w:i/>
          <w:sz w:val="28"/>
        </w:rPr>
      </w:pPr>
    </w:p>
    <w:p w:rsidR="00C27C75" w:rsidRPr="00F479EC" w:rsidRDefault="00C27C75" w:rsidP="00F479EC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190941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花仙子公司自</w:t>
      </w:r>
      <w:r w:rsidRPr="00190941">
        <w:rPr>
          <w:rFonts w:ascii="Times New Roman" w:eastAsia="標楷體" w:hAnsi="Times New Roman" w:hint="eastAsia"/>
          <w:sz w:val="28"/>
        </w:rPr>
        <w:t>1983</w:t>
      </w:r>
      <w:r w:rsidRPr="00190941">
        <w:rPr>
          <w:rFonts w:ascii="Times New Roman" w:eastAsia="標楷體" w:hAnsi="Times New Roman" w:hint="eastAsia"/>
          <w:sz w:val="28"/>
        </w:rPr>
        <w:t>年創立以來，始終以「便利新科技，智慧好生活」為公司不斷努力的方向及理念。多年來花仙子公司堅持此一理念，不斷地研發新產品、精進改良現有商品，以貼心的設計、高品質的原料以及精緻的產品包裝，來滿足消費者生活上的需求，因此贏得了消費者的肯定及信賴，使得花仙子公司年年持續茁壯！花仙子公司深信「產品就是公司最佳的代言人」，消費者的口碑及肯定是最大的收獲；在競爭日益激烈且市場全球化的浪潮之下，將持續深耕經營日用化學消費品市場，並積極朝向在</w:t>
      </w:r>
      <w:r w:rsidRPr="00190941">
        <w:rPr>
          <w:rFonts w:ascii="Times New Roman" w:eastAsia="標楷體" w:hAnsi="Times New Roman" w:hint="eastAsia"/>
          <w:sz w:val="28"/>
        </w:rPr>
        <w:t xml:space="preserve"> Air Care </w:t>
      </w:r>
      <w:r w:rsidRPr="00190941">
        <w:rPr>
          <w:rFonts w:ascii="Times New Roman" w:eastAsia="標楷體" w:hAnsi="Times New Roman" w:hint="eastAsia"/>
          <w:sz w:val="28"/>
        </w:rPr>
        <w:t>及</w:t>
      </w:r>
      <w:r w:rsidRPr="00190941">
        <w:rPr>
          <w:rFonts w:ascii="Times New Roman" w:eastAsia="標楷體" w:hAnsi="Times New Roman" w:hint="eastAsia"/>
          <w:sz w:val="28"/>
        </w:rPr>
        <w:t xml:space="preserve"> Home Care </w:t>
      </w:r>
      <w:r w:rsidRPr="00190941">
        <w:rPr>
          <w:rFonts w:ascii="Times New Roman" w:eastAsia="標楷體" w:hAnsi="Times New Roman" w:hint="eastAsia"/>
          <w:sz w:val="28"/>
        </w:rPr>
        <w:t>領域，成為「亞洲華人第一品牌」之目標邁進！</w:t>
      </w: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206D51" w:rsidRPr="000C014F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花仙子芳香系列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去味大師消臭系列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克潮靈除濕系列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驅塵氏除塵系列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潔霜清潔系列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茶樹莊園洗劑系列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代理康寧餐具系列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好神拖清潔用具系列</w:t>
      </w: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351BBA" w:rsidRDefault="00C84C83" w:rsidP="00C84C83">
      <w:p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C84C83">
        <w:rPr>
          <w:rFonts w:ascii="Times New Roman" w:eastAsia="標楷體" w:hAnsi="Times New Roman" w:hint="eastAsia"/>
          <w:sz w:val="28"/>
        </w:rPr>
        <w:t>供應商日常評核</w:t>
      </w:r>
      <w:r>
        <w:rPr>
          <w:rFonts w:ascii="Times New Roman" w:eastAsia="標楷體" w:hAnsi="Times New Roman" w:hint="eastAsia"/>
          <w:sz w:val="28"/>
        </w:rPr>
        <w:t>：</w:t>
      </w:r>
    </w:p>
    <w:p w:rsidR="00C84C83" w:rsidRDefault="00C84C83" w:rsidP="00C84C83">
      <w:p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C84C83">
        <w:rPr>
          <w:rFonts w:ascii="Times New Roman" w:eastAsia="標楷體" w:hAnsi="Times New Roman" w:hint="eastAsia"/>
          <w:sz w:val="28"/>
        </w:rPr>
        <w:t>採購單位為主辦單位，負責供應商價格、服務之評核及彙總呈報；倉管</w:t>
      </w:r>
      <w:r w:rsidRPr="00C84C83">
        <w:rPr>
          <w:rFonts w:ascii="Times New Roman" w:eastAsia="標楷體" w:hAnsi="Times New Roman" w:hint="eastAsia"/>
          <w:sz w:val="28"/>
        </w:rPr>
        <w:t>/</w:t>
      </w:r>
      <w:r w:rsidRPr="00C84C83">
        <w:rPr>
          <w:rFonts w:ascii="Times New Roman" w:eastAsia="標楷體" w:hAnsi="Times New Roman" w:hint="eastAsia"/>
          <w:sz w:val="28"/>
        </w:rPr>
        <w:t>品管單位為協辦單位，負責供應商交期，品質之評核。</w:t>
      </w:r>
    </w:p>
    <w:p w:rsidR="00783545" w:rsidRDefault="00783545" w:rsidP="00351BBA">
      <w:pPr>
        <w:numPr>
          <w:ilvl w:val="0"/>
          <w:numId w:val="3"/>
        </w:num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783545">
        <w:rPr>
          <w:rFonts w:ascii="Times New Roman" w:eastAsia="標楷體" w:hAnsi="Times New Roman" w:hint="eastAsia"/>
          <w:sz w:val="28"/>
        </w:rPr>
        <w:lastRenderedPageBreak/>
        <w:t>以當月有進貨之供應商為評核對象。國外供應商亦需列入評核範圍。</w:t>
      </w:r>
    </w:p>
    <w:p w:rsidR="00783545" w:rsidRDefault="00783545" w:rsidP="00351BBA">
      <w:pPr>
        <w:numPr>
          <w:ilvl w:val="0"/>
          <w:numId w:val="3"/>
        </w:num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783545">
        <w:rPr>
          <w:rFonts w:ascii="Times New Roman" w:eastAsia="標楷體" w:hAnsi="Times New Roman" w:hint="eastAsia"/>
          <w:sz w:val="28"/>
        </w:rPr>
        <w:t>評核成績依下表區分為</w:t>
      </w:r>
      <w:r w:rsidRPr="00783545">
        <w:rPr>
          <w:rFonts w:ascii="Times New Roman" w:eastAsia="標楷體" w:hAnsi="Times New Roman" w:hint="eastAsia"/>
          <w:sz w:val="28"/>
        </w:rPr>
        <w:t>A</w:t>
      </w:r>
      <w:r w:rsidRPr="00783545">
        <w:rPr>
          <w:rFonts w:ascii="Times New Roman" w:eastAsia="標楷體" w:hAnsi="Times New Roman" w:hint="eastAsia"/>
          <w:sz w:val="28"/>
        </w:rPr>
        <w:t>、</w:t>
      </w:r>
      <w:r w:rsidRPr="00783545">
        <w:rPr>
          <w:rFonts w:ascii="Times New Roman" w:eastAsia="標楷體" w:hAnsi="Times New Roman" w:hint="eastAsia"/>
          <w:sz w:val="28"/>
        </w:rPr>
        <w:t>B</w:t>
      </w:r>
      <w:r w:rsidRPr="00783545">
        <w:rPr>
          <w:rFonts w:ascii="Times New Roman" w:eastAsia="標楷體" w:hAnsi="Times New Roman" w:hint="eastAsia"/>
          <w:sz w:val="28"/>
        </w:rPr>
        <w:t>、</w:t>
      </w:r>
      <w:r w:rsidRPr="00783545">
        <w:rPr>
          <w:rFonts w:ascii="Times New Roman" w:eastAsia="標楷體" w:hAnsi="Times New Roman" w:hint="eastAsia"/>
          <w:sz w:val="28"/>
        </w:rPr>
        <w:t>C</w:t>
      </w:r>
      <w:r w:rsidRPr="00783545">
        <w:rPr>
          <w:rFonts w:ascii="Times New Roman" w:eastAsia="標楷體" w:hAnsi="Times New Roman" w:hint="eastAsia"/>
          <w:sz w:val="28"/>
        </w:rPr>
        <w:t>、</w:t>
      </w:r>
      <w:r w:rsidRPr="00783545">
        <w:rPr>
          <w:rFonts w:ascii="Times New Roman" w:eastAsia="標楷體" w:hAnsi="Times New Roman" w:hint="eastAsia"/>
          <w:sz w:val="28"/>
        </w:rPr>
        <w:t>D</w:t>
      </w:r>
      <w:r w:rsidRPr="00783545">
        <w:rPr>
          <w:rFonts w:ascii="Times New Roman" w:eastAsia="標楷體" w:hAnsi="Times New Roman" w:hint="eastAsia"/>
          <w:sz w:val="28"/>
        </w:rPr>
        <w:t>四級，評核成績列為</w:t>
      </w:r>
      <w:r w:rsidRPr="00783545">
        <w:rPr>
          <w:rFonts w:ascii="Times New Roman" w:eastAsia="標楷體" w:hAnsi="Times New Roman" w:hint="eastAsia"/>
          <w:sz w:val="28"/>
        </w:rPr>
        <w:t>A</w:t>
      </w:r>
      <w:r w:rsidRPr="00783545">
        <w:rPr>
          <w:rFonts w:ascii="Times New Roman" w:eastAsia="標楷體" w:hAnsi="Times New Roman" w:hint="eastAsia"/>
          <w:sz w:val="28"/>
        </w:rPr>
        <w:t>、</w:t>
      </w:r>
      <w:r w:rsidRPr="00783545">
        <w:rPr>
          <w:rFonts w:ascii="Times New Roman" w:eastAsia="標楷體" w:hAnsi="Times New Roman" w:hint="eastAsia"/>
          <w:sz w:val="28"/>
        </w:rPr>
        <w:t>C</w:t>
      </w:r>
      <w:r w:rsidRPr="00783545">
        <w:rPr>
          <w:rFonts w:ascii="Times New Roman" w:eastAsia="標楷體" w:hAnsi="Times New Roman" w:hint="eastAsia"/>
          <w:sz w:val="28"/>
        </w:rPr>
        <w:t>、</w:t>
      </w:r>
      <w:r w:rsidRPr="00783545">
        <w:rPr>
          <w:rFonts w:ascii="Times New Roman" w:eastAsia="標楷體" w:hAnsi="Times New Roman" w:hint="eastAsia"/>
          <w:sz w:val="28"/>
        </w:rPr>
        <w:t>D</w:t>
      </w:r>
      <w:r w:rsidRPr="00783545">
        <w:rPr>
          <w:rFonts w:ascii="Times New Roman" w:eastAsia="標楷體" w:hAnsi="Times New Roman" w:hint="eastAsia"/>
          <w:sz w:val="28"/>
        </w:rPr>
        <w:t>者，則由採購單位辦理獎懲。</w:t>
      </w:r>
    </w:p>
    <w:p w:rsidR="00783545" w:rsidRDefault="00783545" w:rsidP="00351BBA">
      <w:pPr>
        <w:numPr>
          <w:ilvl w:val="0"/>
          <w:numId w:val="3"/>
        </w:num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783545">
        <w:rPr>
          <w:rFonts w:ascii="Times New Roman" w:eastAsia="標楷體" w:hAnsi="Times New Roman" w:hint="eastAsia"/>
          <w:sz w:val="28"/>
        </w:rPr>
        <w:t>有關交期、品質、服務發生異常時，品管單位須填寫『品質異常處理單』由供應商提出改善措施，經品管主管審查確認。</w:t>
      </w:r>
    </w:p>
    <w:p w:rsidR="00044A6A" w:rsidRDefault="00044A6A" w:rsidP="00351BBA">
      <w:pPr>
        <w:numPr>
          <w:ilvl w:val="0"/>
          <w:numId w:val="3"/>
        </w:num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044A6A">
        <w:rPr>
          <w:rFonts w:ascii="Times New Roman" w:eastAsia="標楷體" w:hAnsi="Times New Roman" w:hint="eastAsia"/>
          <w:sz w:val="28"/>
        </w:rPr>
        <w:t>物料供應商需提供樣品，由研發單位編製『樣品規格承認書』，採購單位及品管單位會簽後存檔。</w:t>
      </w:r>
    </w:p>
    <w:p w:rsidR="00044A6A" w:rsidRDefault="00044A6A" w:rsidP="00351BBA">
      <w:pPr>
        <w:numPr>
          <w:ilvl w:val="0"/>
          <w:numId w:val="3"/>
        </w:num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  <w:r w:rsidRPr="00044A6A">
        <w:rPr>
          <w:rFonts w:ascii="Times New Roman" w:eastAsia="標楷體" w:hAnsi="Times New Roman" w:hint="eastAsia"/>
          <w:sz w:val="28"/>
        </w:rPr>
        <w:t>原、香料供應商需提供樣品，由研發單位編製『原香料規格表』，品管單位會簽後存檔。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4285"/>
      </w:tblGrid>
      <w:tr w:rsidR="00F479EC" w:rsidRPr="009B7373" w:rsidTr="009B7373">
        <w:tc>
          <w:tcPr>
            <w:tcW w:w="1101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等級</w:t>
            </w:r>
          </w:p>
        </w:tc>
        <w:tc>
          <w:tcPr>
            <w:tcW w:w="2976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得分</w:t>
            </w:r>
          </w:p>
        </w:tc>
        <w:tc>
          <w:tcPr>
            <w:tcW w:w="4285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獎懲方式</w:t>
            </w:r>
          </w:p>
        </w:tc>
      </w:tr>
      <w:tr w:rsidR="00F479EC" w:rsidRPr="009B7373" w:rsidTr="009B7373">
        <w:tc>
          <w:tcPr>
            <w:tcW w:w="1101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/>
                <w:sz w:val="28"/>
              </w:rPr>
              <w:t>A</w:t>
            </w:r>
          </w:p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優良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90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分以上</w:t>
            </w:r>
          </w:p>
        </w:tc>
        <w:tc>
          <w:tcPr>
            <w:tcW w:w="4285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連續三個月成績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A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級者：</w:t>
            </w:r>
          </w:p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1.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酌情增加訂購量。</w:t>
            </w:r>
          </w:p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2.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優先承製本公司開發新品之資格。</w:t>
            </w:r>
          </w:p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3.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優先簽訂次年合約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F479EC" w:rsidRPr="009B7373" w:rsidTr="009B7373">
        <w:tc>
          <w:tcPr>
            <w:tcW w:w="1101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70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分以上、未達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90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分</w:t>
            </w:r>
          </w:p>
        </w:tc>
        <w:tc>
          <w:tcPr>
            <w:tcW w:w="4285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不予獎懲</w:t>
            </w:r>
          </w:p>
        </w:tc>
      </w:tr>
      <w:tr w:rsidR="00F479EC" w:rsidRPr="009B7373" w:rsidTr="009B7373">
        <w:tc>
          <w:tcPr>
            <w:tcW w:w="1101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C</w:t>
            </w:r>
          </w:p>
        </w:tc>
        <w:tc>
          <w:tcPr>
            <w:tcW w:w="2976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60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分以上、未達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70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分</w:t>
            </w:r>
          </w:p>
        </w:tc>
        <w:tc>
          <w:tcPr>
            <w:tcW w:w="4285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1.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給予口頭警告。</w:t>
            </w:r>
          </w:p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2.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酌情減少訂購量。</w:t>
            </w:r>
          </w:p>
        </w:tc>
      </w:tr>
      <w:tr w:rsidR="00F479EC" w:rsidRPr="009B7373" w:rsidTr="009B7373">
        <w:tc>
          <w:tcPr>
            <w:tcW w:w="1101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D</w:t>
            </w:r>
          </w:p>
        </w:tc>
        <w:tc>
          <w:tcPr>
            <w:tcW w:w="2976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未達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60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分</w:t>
            </w:r>
          </w:p>
        </w:tc>
        <w:tc>
          <w:tcPr>
            <w:tcW w:w="4285" w:type="dxa"/>
            <w:shd w:val="clear" w:color="auto" w:fill="auto"/>
          </w:tcPr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1.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酌情減少訂購量。</w:t>
            </w:r>
          </w:p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2.</w:t>
            </w:r>
            <w:r w:rsidRPr="009B7373">
              <w:rPr>
                <w:rFonts w:ascii="Times New Roman" w:eastAsia="標楷體" w:hAnsi="Times New Roman" w:hint="eastAsia"/>
                <w:sz w:val="28"/>
              </w:rPr>
              <w:t>由採購單位正式行文通知改善，</w:t>
            </w:r>
          </w:p>
          <w:p w:rsidR="00F479EC" w:rsidRPr="009B7373" w:rsidRDefault="00F479EC" w:rsidP="009B7373">
            <w:pPr>
              <w:snapToGrid w:val="0"/>
              <w:spacing w:line="360" w:lineRule="auto"/>
              <w:rPr>
                <w:rFonts w:ascii="Times New Roman" w:eastAsia="標楷體" w:hAnsi="Times New Roman" w:hint="eastAsia"/>
                <w:sz w:val="28"/>
              </w:rPr>
            </w:pPr>
            <w:r w:rsidRPr="009B7373">
              <w:rPr>
                <w:rFonts w:ascii="Times New Roman" w:eastAsia="標楷體" w:hAnsi="Times New Roman" w:hint="eastAsia"/>
                <w:sz w:val="28"/>
              </w:rPr>
              <w:t>限期內未見改善，取消合作資格。</w:t>
            </w:r>
          </w:p>
        </w:tc>
      </w:tr>
    </w:tbl>
    <w:p w:rsidR="00044A6A" w:rsidRPr="005371B4" w:rsidRDefault="00044A6A" w:rsidP="00044A6A">
      <w:pPr>
        <w:snapToGrid w:val="0"/>
        <w:spacing w:line="360" w:lineRule="auto"/>
        <w:rPr>
          <w:rFonts w:ascii="Times New Roman" w:eastAsia="標楷體" w:hAnsi="Times New Roman" w:hint="eastAsia"/>
          <w:sz w:val="28"/>
        </w:rPr>
      </w:pPr>
    </w:p>
    <w:p w:rsidR="007E411B" w:rsidRPr="005371B4" w:rsidRDefault="007E411B" w:rsidP="006D7CDB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</w:p>
    <w:sectPr w:rsidR="007E411B" w:rsidRPr="005371B4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73" w:rsidRDefault="009B7373" w:rsidP="00256F30">
      <w:r>
        <w:separator/>
      </w:r>
    </w:p>
  </w:endnote>
  <w:endnote w:type="continuationSeparator" w:id="0">
    <w:p w:rsidR="009B7373" w:rsidRDefault="009B737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73" w:rsidRDefault="009B7373" w:rsidP="00256F30">
      <w:r>
        <w:separator/>
      </w:r>
    </w:p>
  </w:footnote>
  <w:footnote w:type="continuationSeparator" w:id="0">
    <w:p w:rsidR="009B7373" w:rsidRDefault="009B7373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4A6A"/>
    <w:rsid w:val="00064667"/>
    <w:rsid w:val="00075E12"/>
    <w:rsid w:val="00080C2D"/>
    <w:rsid w:val="00095470"/>
    <w:rsid w:val="000A048F"/>
    <w:rsid w:val="000A1DF7"/>
    <w:rsid w:val="000A2CB6"/>
    <w:rsid w:val="000C014F"/>
    <w:rsid w:val="000D1A8C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7542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3545"/>
    <w:rsid w:val="00790D94"/>
    <w:rsid w:val="00792B5B"/>
    <w:rsid w:val="00795379"/>
    <w:rsid w:val="007A0FA5"/>
    <w:rsid w:val="007A41B6"/>
    <w:rsid w:val="007B56C1"/>
    <w:rsid w:val="007C5F12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5D27"/>
    <w:rsid w:val="009735C4"/>
    <w:rsid w:val="0098770C"/>
    <w:rsid w:val="00991C92"/>
    <w:rsid w:val="009B0984"/>
    <w:rsid w:val="009B141E"/>
    <w:rsid w:val="009B7373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60E65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1D0C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84C83"/>
    <w:rsid w:val="00C92BA3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96870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81955E-A357-4AC4-8DAF-1E271915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2017-01-06T05:47:00Z</dcterms:created>
  <dcterms:modified xsi:type="dcterms:W3CDTF">2017-01-06T05:47:00Z</dcterms:modified>
</cp:coreProperties>
</file>