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080B96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鮮活</w:t>
      </w:r>
      <w:r w:rsidR="00F27EF9">
        <w:rPr>
          <w:rFonts w:ascii="Times New Roman" w:eastAsia="標楷體" w:hAnsi="Times New Roman" w:hint="eastAsia"/>
          <w:sz w:val="32"/>
          <w:szCs w:val="28"/>
        </w:rPr>
        <w:t>控股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F27EF9">
        <w:rPr>
          <w:rFonts w:ascii="Times New Roman" w:eastAsia="標楷體" w:hAnsi="Times New Roman" w:hint="eastAsia"/>
          <w:sz w:val="32"/>
          <w:szCs w:val="28"/>
        </w:rPr>
        <w:t>品質保證檢驗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F27EF9">
        <w:rPr>
          <w:rFonts w:ascii="Times New Roman" w:eastAsia="標楷體" w:hAnsi="Times New Roman" w:hint="eastAsia"/>
          <w:sz w:val="28"/>
          <w:szCs w:val="28"/>
        </w:rPr>
        <w:t>二十四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F27EF9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080B96">
        <w:rPr>
          <w:rFonts w:ascii="Times New Roman" w:eastAsia="標楷體" w:hint="eastAsia"/>
        </w:rPr>
        <w:t>度鮮活控股</w:t>
      </w:r>
      <w:r w:rsidRPr="00043358">
        <w:rPr>
          <w:rFonts w:ascii="Times New Roman" w:eastAsia="標楷體"/>
        </w:rPr>
        <w:t>企業社會責任報告書</w:t>
      </w:r>
    </w:p>
    <w:p w:rsidR="00FE54FA" w:rsidRPr="00080B96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BA1F03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鮮活</w:t>
      </w:r>
      <w:r w:rsidR="00030FEC" w:rsidRPr="00030FEC">
        <w:rPr>
          <w:rFonts w:ascii="Times New Roman" w:eastAsia="標楷體" w:hAnsi="Times New Roman" w:hint="eastAsia"/>
          <w:i/>
          <w:sz w:val="28"/>
        </w:rPr>
        <w:t>建立品質安全管理制度，制定相關產品內控質量標準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7E3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27C75" w:rsidRPr="007F7E79" w:rsidRDefault="00D82D0A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鮮活控股股份有限公司為一多元化果汁飲品</w:t>
      </w:r>
      <w:r w:rsidR="00696721" w:rsidRPr="00696721">
        <w:rPr>
          <w:rFonts w:ascii="Times New Roman" w:eastAsia="標楷體" w:hAnsi="Times New Roman" w:hint="eastAsia"/>
          <w:sz w:val="28"/>
        </w:rPr>
        <w:t>原料供應商，主要產品包含有濃縮果汁、果粉及果粒等果汁飲</w:t>
      </w:r>
      <w:r>
        <w:rPr>
          <w:rFonts w:ascii="Times New Roman" w:eastAsia="標楷體" w:hAnsi="Times New Roman" w:hint="eastAsia"/>
          <w:sz w:val="28"/>
        </w:rPr>
        <w:t>品調</w:t>
      </w:r>
      <w:r w:rsidR="00696721" w:rsidRPr="00696721">
        <w:rPr>
          <w:rFonts w:ascii="Times New Roman" w:eastAsia="標楷體" w:hAnsi="Times New Roman" w:hint="eastAsia"/>
          <w:sz w:val="28"/>
        </w:rPr>
        <w:t>製材料，主要係用以作為各式果汁飲品之基底</w:t>
      </w:r>
      <w:r>
        <w:rPr>
          <w:rFonts w:ascii="Times New Roman" w:eastAsia="標楷體" w:hAnsi="Times New Roman" w:hint="eastAsia"/>
          <w:sz w:val="28"/>
        </w:rPr>
        <w:t>及口感食材。產品銷售範圖自各式連鎖餐飲業至食品加工廠，並同時透過</w:t>
      </w:r>
      <w:r w:rsidR="00696721" w:rsidRPr="00696721">
        <w:rPr>
          <w:rFonts w:ascii="Times New Roman" w:eastAsia="標楷體" w:hAnsi="Times New Roman" w:hint="eastAsia"/>
          <w:sz w:val="28"/>
        </w:rPr>
        <w:t>地區經銷商作為通路的方式，將</w:t>
      </w:r>
      <w:r>
        <w:rPr>
          <w:rFonts w:ascii="Times New Roman" w:eastAsia="標楷體" w:hAnsi="Times New Roman" w:hint="eastAsia"/>
          <w:sz w:val="28"/>
        </w:rPr>
        <w:t>產品推廣至中國大陸各地區。</w:t>
      </w:r>
      <w:r w:rsidR="00925290">
        <w:rPr>
          <w:rFonts w:ascii="Times New Roman" w:eastAsia="標楷體" w:hAnsi="Times New Roman" w:hint="eastAsia"/>
          <w:sz w:val="28"/>
        </w:rPr>
        <w:t>另外鮮活控股</w:t>
      </w:r>
      <w:r>
        <w:rPr>
          <w:rFonts w:ascii="Times New Roman" w:eastAsia="標楷體" w:hAnsi="Times New Roman" w:hint="eastAsia"/>
          <w:sz w:val="28"/>
        </w:rPr>
        <w:t>藉由引進全球各產區優質果汁原漿及水果物料，以嚴謹之製程、多</w:t>
      </w:r>
      <w:r w:rsidR="00696721" w:rsidRPr="00696721">
        <w:rPr>
          <w:rFonts w:ascii="Times New Roman" w:eastAsia="標楷體" w:hAnsi="Times New Roman" w:hint="eastAsia"/>
          <w:sz w:val="28"/>
        </w:rPr>
        <w:t>年開</w:t>
      </w:r>
      <w:r>
        <w:rPr>
          <w:rFonts w:ascii="Times New Roman" w:eastAsia="標楷體" w:hAnsi="Times New Roman" w:hint="eastAsia"/>
          <w:sz w:val="28"/>
        </w:rPr>
        <w:t>發之技術、先進殺菌系統及潔</w:t>
      </w:r>
      <w:r w:rsidR="00696721" w:rsidRPr="00696721">
        <w:rPr>
          <w:rFonts w:ascii="Times New Roman" w:eastAsia="標楷體" w:hAnsi="Times New Roman" w:hint="eastAsia"/>
          <w:sz w:val="28"/>
        </w:rPr>
        <w:t>淨冷灌</w:t>
      </w:r>
      <w:r>
        <w:rPr>
          <w:rFonts w:ascii="Times New Roman" w:eastAsia="標楷體" w:hAnsi="Times New Roman" w:hint="eastAsia"/>
          <w:sz w:val="28"/>
        </w:rPr>
        <w:t>裝加工生產，提供客戶安全及多樣化之產品選擇，作為餐飲業及外賣</w:t>
      </w:r>
      <w:r w:rsidR="00696721" w:rsidRPr="00696721">
        <w:rPr>
          <w:rFonts w:ascii="Times New Roman" w:eastAsia="標楷體" w:hAnsi="Times New Roman" w:hint="eastAsia"/>
          <w:sz w:val="28"/>
        </w:rPr>
        <w:t>飲料</w:t>
      </w:r>
      <w:r w:rsidR="00696721" w:rsidRPr="00696721">
        <w:rPr>
          <w:rFonts w:ascii="Times New Roman" w:eastAsia="標楷體" w:hAnsi="Times New Roman" w:hint="eastAsia"/>
          <w:sz w:val="28"/>
        </w:rPr>
        <w:t xml:space="preserve"> </w:t>
      </w:r>
      <w:r w:rsidR="00696721" w:rsidRPr="00696721">
        <w:rPr>
          <w:rFonts w:ascii="Times New Roman" w:eastAsia="標楷體" w:hAnsi="Times New Roman" w:hint="eastAsia"/>
          <w:sz w:val="28"/>
        </w:rPr>
        <w:t>店調配果汁飲品之材料，或食品工廠用</w:t>
      </w:r>
      <w:r>
        <w:rPr>
          <w:rFonts w:ascii="Times New Roman" w:eastAsia="標楷體" w:hAnsi="Times New Roman" w:hint="eastAsia"/>
          <w:sz w:val="28"/>
        </w:rPr>
        <w:t>於</w:t>
      </w:r>
      <w:r w:rsidR="00696721" w:rsidRPr="00696721">
        <w:rPr>
          <w:rFonts w:ascii="Times New Roman" w:eastAsia="標楷體" w:hAnsi="Times New Roman" w:hint="eastAsia"/>
          <w:sz w:val="28"/>
        </w:rPr>
        <w:t>生產水果風味食品使用之添加原料。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F27EF9" w:rsidRPr="00F27EF9" w:rsidRDefault="00BA1F03" w:rsidP="00F27EF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鮮活</w:t>
      </w:r>
      <w:r w:rsidR="00030FEC">
        <w:rPr>
          <w:rFonts w:ascii="Times New Roman" w:eastAsia="標楷體" w:hAnsi="Times New Roman" w:hint="eastAsia"/>
          <w:sz w:val="28"/>
        </w:rPr>
        <w:t>建立品</w:t>
      </w:r>
      <w:r w:rsidR="00F27EF9" w:rsidRPr="00F27EF9">
        <w:rPr>
          <w:rFonts w:ascii="Times New Roman" w:eastAsia="標楷體" w:hAnsi="Times New Roman" w:hint="eastAsia"/>
          <w:sz w:val="28"/>
        </w:rPr>
        <w:t>質安全管理制度，制定相關產品內控質量標準，產品出廠每批次感官評定、理化指標、水質等頂目檢測，委請外部機構完成產品安全檢驗機制。</w:t>
      </w:r>
    </w:p>
    <w:p w:rsidR="00F27EF9" w:rsidRPr="00F27EF9" w:rsidRDefault="00F27EF9" w:rsidP="00F27EF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一、供應商管控：對於原物料供應商資質及檢</w:t>
      </w:r>
      <w:r w:rsidRPr="00F27EF9">
        <w:rPr>
          <w:rFonts w:ascii="Times New Roman" w:eastAsia="標楷體" w:hAnsi="Times New Roman" w:hint="eastAsia"/>
          <w:sz w:val="28"/>
        </w:rPr>
        <w:t>驗報告認定。</w:t>
      </w:r>
    </w:p>
    <w:p w:rsidR="00F27EF9" w:rsidRPr="00F27EF9" w:rsidRDefault="00F27EF9" w:rsidP="00F27EF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F27EF9">
        <w:rPr>
          <w:rFonts w:ascii="Times New Roman" w:eastAsia="標楷體" w:hAnsi="Times New Roman" w:hint="eastAsia"/>
          <w:sz w:val="28"/>
        </w:rPr>
        <w:t>二、</w:t>
      </w:r>
      <w:r>
        <w:rPr>
          <w:rFonts w:ascii="Times New Roman" w:eastAsia="標楷體" w:hAnsi="Times New Roman" w:hint="eastAsia"/>
          <w:sz w:val="28"/>
        </w:rPr>
        <w:t>原物料檢驗：品保</w:t>
      </w:r>
      <w:r w:rsidRPr="00F27EF9">
        <w:rPr>
          <w:rFonts w:ascii="Times New Roman" w:eastAsia="標楷體" w:hAnsi="Times New Roman" w:hint="eastAsia"/>
          <w:sz w:val="28"/>
        </w:rPr>
        <w:t>部門要求供應商是供出廠檢</w:t>
      </w:r>
      <w:r>
        <w:rPr>
          <w:rFonts w:ascii="Times New Roman" w:eastAsia="標楷體" w:hAnsi="Times New Roman" w:hint="eastAsia"/>
          <w:sz w:val="28"/>
        </w:rPr>
        <w:t>驗</w:t>
      </w:r>
      <w:r w:rsidRPr="00F27EF9">
        <w:rPr>
          <w:rFonts w:ascii="Times New Roman" w:eastAsia="標楷體" w:hAnsi="Times New Roman" w:hint="eastAsia"/>
          <w:sz w:val="28"/>
        </w:rPr>
        <w:t>紀錄，品保人員</w:t>
      </w:r>
      <w:r>
        <w:rPr>
          <w:rFonts w:ascii="Times New Roman" w:eastAsia="標楷體" w:hAnsi="Times New Roman" w:hint="eastAsia"/>
          <w:sz w:val="28"/>
        </w:rPr>
        <w:t>對物料到貨進行來料檢</w:t>
      </w:r>
      <w:r w:rsidRPr="00F27EF9">
        <w:rPr>
          <w:rFonts w:ascii="Times New Roman" w:eastAsia="標楷體" w:hAnsi="Times New Roman" w:hint="eastAsia"/>
          <w:sz w:val="28"/>
        </w:rPr>
        <w:t>驗並記錄。</w:t>
      </w:r>
    </w:p>
    <w:p w:rsidR="00F27EF9" w:rsidRPr="00F27EF9" w:rsidRDefault="00030FEC" w:rsidP="00F27EF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三、產</w:t>
      </w:r>
      <w:r w:rsidR="00F27EF9">
        <w:rPr>
          <w:rFonts w:ascii="Times New Roman" w:eastAsia="標楷體" w:hAnsi="Times New Roman" w:hint="eastAsia"/>
          <w:sz w:val="28"/>
        </w:rPr>
        <w:t>品生產過程</w:t>
      </w:r>
      <w:r w:rsidR="00F27EF9" w:rsidRPr="00F27EF9">
        <w:rPr>
          <w:rFonts w:ascii="Times New Roman" w:eastAsia="標楷體" w:hAnsi="Times New Roman" w:hint="eastAsia"/>
          <w:sz w:val="28"/>
        </w:rPr>
        <w:t>管控：按</w:t>
      </w:r>
      <w:r w:rsidR="00F27EF9" w:rsidRPr="00F27EF9">
        <w:rPr>
          <w:rFonts w:ascii="Times New Roman" w:eastAsia="標楷體" w:hAnsi="Times New Roman" w:hint="eastAsia"/>
          <w:sz w:val="28"/>
        </w:rPr>
        <w:t>HACCP</w:t>
      </w:r>
      <w:r w:rsidR="00F27EF9" w:rsidRPr="00F27EF9">
        <w:rPr>
          <w:rFonts w:ascii="Times New Roman" w:eastAsia="標楷體" w:hAnsi="Times New Roman" w:hint="eastAsia"/>
          <w:sz w:val="28"/>
        </w:rPr>
        <w:t>進行關鍵控制點</w:t>
      </w:r>
      <w:r w:rsidR="00F27EF9">
        <w:rPr>
          <w:rFonts w:ascii="Times New Roman" w:eastAsia="標楷體" w:hAnsi="Times New Roman" w:hint="eastAsia"/>
          <w:sz w:val="28"/>
        </w:rPr>
        <w:t>(</w:t>
      </w:r>
      <w:r w:rsidR="00F27EF9" w:rsidRPr="00F27EF9">
        <w:rPr>
          <w:rFonts w:ascii="Times New Roman" w:eastAsia="標楷體" w:hAnsi="Times New Roman" w:hint="eastAsia"/>
          <w:sz w:val="28"/>
        </w:rPr>
        <w:t>CCP</w:t>
      </w:r>
      <w:r w:rsidR="00F27EF9">
        <w:rPr>
          <w:rFonts w:ascii="Times New Roman" w:eastAsia="標楷體" w:hAnsi="Times New Roman" w:hint="eastAsia"/>
          <w:sz w:val="28"/>
        </w:rPr>
        <w:t>)</w:t>
      </w:r>
      <w:r w:rsidR="00F27EF9" w:rsidRPr="00F27EF9">
        <w:rPr>
          <w:rFonts w:ascii="Times New Roman" w:eastAsia="標楷體" w:hAnsi="Times New Roman" w:hint="eastAsia"/>
          <w:sz w:val="28"/>
        </w:rPr>
        <w:t>管控及記錄。</w:t>
      </w:r>
    </w:p>
    <w:p w:rsidR="00F27EF9" w:rsidRPr="006531F1" w:rsidRDefault="00F27EF9" w:rsidP="00F27EF9">
      <w:pPr>
        <w:autoSpaceDE w:val="0"/>
        <w:autoSpaceDN w:val="0"/>
        <w:adjustRightInd w:val="0"/>
        <w:snapToGrid w:val="0"/>
        <w:spacing w:line="360" w:lineRule="auto"/>
        <w:ind w:left="566" w:hangingChars="202" w:hanging="566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四、內部實驗室檢驗</w:t>
      </w:r>
      <w:r w:rsidRPr="00F27EF9"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</w:rPr>
        <w:t>公司品保部下設實驗室，符合國家品</w:t>
      </w:r>
      <w:r w:rsidRPr="00F27EF9">
        <w:rPr>
          <w:rFonts w:ascii="Times New Roman" w:eastAsia="標楷體" w:hAnsi="Times New Roman" w:hint="eastAsia"/>
          <w:sz w:val="28"/>
        </w:rPr>
        <w:t>保標準，</w:t>
      </w:r>
      <w:r>
        <w:rPr>
          <w:rFonts w:ascii="Times New Roman" w:eastAsia="標楷體" w:hAnsi="Times New Roman" w:hint="eastAsia"/>
          <w:sz w:val="28"/>
        </w:rPr>
        <w:t>加</w:t>
      </w:r>
      <w:r w:rsidRPr="00F27EF9">
        <w:rPr>
          <w:rFonts w:ascii="Times New Roman" w:eastAsia="標楷體" w:hAnsi="Times New Roman" w:hint="eastAsia"/>
          <w:sz w:val="28"/>
        </w:rPr>
        <w:t>強對食品安全的自主檢驗能力，依危害分析與重要管制精神及風險控管原則等，持續完善實驗室設備及規模，主要</w:t>
      </w:r>
      <w:bookmarkStart w:id="0" w:name="_GoBack"/>
      <w:bookmarkEnd w:id="0"/>
      <w:r w:rsidRPr="00F27EF9">
        <w:rPr>
          <w:rFonts w:ascii="Times New Roman" w:eastAsia="標楷體" w:hAnsi="Times New Roman" w:hint="eastAsia"/>
          <w:sz w:val="28"/>
        </w:rPr>
        <w:t>設備儀器有：折光率儀、粒徑分布儀、紫外分光光度計、</w:t>
      </w:r>
      <w:r w:rsidRPr="00F27EF9">
        <w:rPr>
          <w:rFonts w:ascii="Times New Roman" w:eastAsia="標楷體" w:hAnsi="Times New Roman" w:hint="eastAsia"/>
          <w:sz w:val="28"/>
        </w:rPr>
        <w:t>pH</w:t>
      </w:r>
      <w:r w:rsidRPr="00F27EF9">
        <w:rPr>
          <w:rFonts w:ascii="Times New Roman" w:eastAsia="標楷體" w:hAnsi="Times New Roman" w:hint="eastAsia"/>
          <w:sz w:val="28"/>
        </w:rPr>
        <w:t>計、多參數快速測定儀、氣相色譜</w:t>
      </w:r>
      <w:r>
        <w:rPr>
          <w:rFonts w:ascii="Times New Roman" w:eastAsia="標楷體" w:hAnsi="Times New Roman" w:hint="eastAsia"/>
          <w:sz w:val="28"/>
        </w:rPr>
        <w:t>質摺聯用儀。新增檢驗</w:t>
      </w:r>
      <w:r w:rsidRPr="00F27EF9">
        <w:rPr>
          <w:rFonts w:ascii="Times New Roman" w:eastAsia="標楷體" w:hAnsi="Times New Roman" w:hint="eastAsia"/>
          <w:sz w:val="28"/>
        </w:rPr>
        <w:t>儀器除氣相色器</w:t>
      </w:r>
      <w:r>
        <w:rPr>
          <w:rFonts w:ascii="Times New Roman" w:eastAsia="標楷體" w:hAnsi="Times New Roman" w:hint="eastAsia"/>
          <w:sz w:val="28"/>
        </w:rPr>
        <w:t>譜質譜聯用儀（屬研發費</w:t>
      </w:r>
      <w:r w:rsidRPr="00F27EF9">
        <w:rPr>
          <w:rFonts w:ascii="Times New Roman" w:eastAsia="標楷體" w:hAnsi="Times New Roman" w:hint="eastAsia"/>
          <w:sz w:val="28"/>
        </w:rPr>
        <w:t>用）外，</w:t>
      </w:r>
      <w:r>
        <w:rPr>
          <w:rFonts w:ascii="Times New Roman" w:eastAsia="標楷體" w:hAnsi="Times New Roman" w:hint="eastAsia"/>
          <w:sz w:val="28"/>
        </w:rPr>
        <w:t>其餘皆為舊儀器設備更換</w:t>
      </w:r>
      <w:r w:rsidRPr="00F27EF9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對品質</w:t>
      </w:r>
      <w:r w:rsidRPr="00F27EF9">
        <w:rPr>
          <w:rFonts w:ascii="Times New Roman" w:eastAsia="標楷體" w:hAnsi="Times New Roman" w:hint="eastAsia"/>
          <w:sz w:val="28"/>
        </w:rPr>
        <w:t>改善影響不大。</w:t>
      </w:r>
    </w:p>
    <w:p w:rsidR="006531F1" w:rsidRPr="006531F1" w:rsidRDefault="00F27EF9" w:rsidP="006531F1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609A3818" wp14:editId="7891CB44">
            <wp:extent cx="5274310" cy="14998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1F1" w:rsidRPr="006531F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1" w:rsidRDefault="007D0C01" w:rsidP="00256F30">
      <w:r>
        <w:separator/>
      </w:r>
    </w:p>
  </w:endnote>
  <w:endnote w:type="continuationSeparator" w:id="0">
    <w:p w:rsidR="007D0C01" w:rsidRDefault="007D0C0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1" w:rsidRDefault="007D0C01" w:rsidP="00256F30">
      <w:r>
        <w:separator/>
      </w:r>
    </w:p>
  </w:footnote>
  <w:footnote w:type="continuationSeparator" w:id="0">
    <w:p w:rsidR="007D0C01" w:rsidRDefault="007D0C0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0FEC"/>
    <w:rsid w:val="0003317B"/>
    <w:rsid w:val="00033EA8"/>
    <w:rsid w:val="00043358"/>
    <w:rsid w:val="00064667"/>
    <w:rsid w:val="00075E12"/>
    <w:rsid w:val="00080B96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2A76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96721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0C01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290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1F03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2D0A"/>
    <w:rsid w:val="00D94472"/>
    <w:rsid w:val="00DA0BD0"/>
    <w:rsid w:val="00DA3CE8"/>
    <w:rsid w:val="00DC4D53"/>
    <w:rsid w:val="00DD189A"/>
    <w:rsid w:val="00DD2B79"/>
    <w:rsid w:val="00DE02DB"/>
    <w:rsid w:val="00DF7E3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2A9E"/>
    <w:rsid w:val="00F27EF9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11</cp:revision>
  <dcterms:created xsi:type="dcterms:W3CDTF">2016-12-23T03:23:00Z</dcterms:created>
  <dcterms:modified xsi:type="dcterms:W3CDTF">2017-01-06T04:01:00Z</dcterms:modified>
</cp:coreProperties>
</file>